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B9B" w:rsidRPr="00025971" w:rsidRDefault="00A23525">
      <w:pPr>
        <w:spacing w:after="0" w:line="240" w:lineRule="exact"/>
        <w:jc w:val="center"/>
        <w:rPr>
          <w:sz w:val="24"/>
          <w:szCs w:val="24"/>
        </w:rPr>
      </w:pPr>
      <w:r>
        <w:rPr>
          <w:rFonts w:cs="Arial"/>
          <w:b/>
          <w:bCs/>
          <w:sz w:val="24"/>
          <w:szCs w:val="24"/>
          <w:lang w:eastAsia="ar-SA"/>
        </w:rPr>
        <w:t>R</w:t>
      </w:r>
      <w:r w:rsidR="00700B9B" w:rsidRPr="00025971">
        <w:rPr>
          <w:rFonts w:cs="Arial"/>
          <w:b/>
          <w:bCs/>
          <w:sz w:val="24"/>
          <w:szCs w:val="24"/>
          <w:lang w:eastAsia="ar-SA"/>
        </w:rPr>
        <w:t xml:space="preserve">EGULAMIN KONKURSU „Tarnowska Innowacja </w:t>
      </w:r>
      <w:smartTag w:uri="urn:schemas-microsoft-com:office:smarttags" w:element="metricconverter">
        <w:smartTagPr>
          <w:attr w:name="ProductID" w:val="2016”"/>
        </w:smartTagPr>
        <w:r w:rsidR="00700B9B" w:rsidRPr="00025971">
          <w:rPr>
            <w:rFonts w:cs="Arial"/>
            <w:b/>
            <w:bCs/>
            <w:sz w:val="24"/>
            <w:szCs w:val="24"/>
            <w:lang w:eastAsia="ar-SA"/>
          </w:rPr>
          <w:t>2016”</w:t>
        </w:r>
      </w:smartTag>
    </w:p>
    <w:p w:rsidR="00700B9B" w:rsidRPr="00025971" w:rsidRDefault="00700B9B">
      <w:pPr>
        <w:shd w:val="clear" w:color="auto" w:fill="FFFFFF"/>
        <w:spacing w:before="240" w:after="60" w:line="240" w:lineRule="exact"/>
        <w:jc w:val="center"/>
        <w:rPr>
          <w:rFonts w:cs="Arial"/>
          <w:b/>
          <w:bCs/>
          <w:sz w:val="24"/>
          <w:szCs w:val="24"/>
          <w:lang w:eastAsia="ar-SA"/>
        </w:rPr>
      </w:pPr>
      <w:r w:rsidRPr="00025971">
        <w:rPr>
          <w:rFonts w:cs="Arial"/>
          <w:b/>
          <w:bCs/>
          <w:sz w:val="24"/>
          <w:szCs w:val="24"/>
          <w:lang w:eastAsia="ar-SA"/>
        </w:rPr>
        <w:t>§ 1</w:t>
      </w:r>
    </w:p>
    <w:p w:rsidR="00700B9B" w:rsidRPr="00025971" w:rsidRDefault="00700B9B">
      <w:pPr>
        <w:keepNext/>
        <w:shd w:val="clear" w:color="auto" w:fill="FFFFFF"/>
        <w:spacing w:after="240" w:line="240" w:lineRule="exact"/>
        <w:jc w:val="center"/>
        <w:rPr>
          <w:rFonts w:cs="Arial"/>
          <w:b/>
          <w:bCs/>
          <w:sz w:val="24"/>
          <w:szCs w:val="24"/>
          <w:lang w:eastAsia="ar-SA"/>
        </w:rPr>
      </w:pPr>
      <w:r w:rsidRPr="00025971">
        <w:rPr>
          <w:rFonts w:cs="Arial"/>
          <w:b/>
          <w:bCs/>
          <w:sz w:val="24"/>
          <w:szCs w:val="24"/>
          <w:lang w:eastAsia="ar-SA"/>
        </w:rPr>
        <w:t>POSTANOWIENIA OGÓLNE</w:t>
      </w:r>
    </w:p>
    <w:p w:rsidR="00700B9B" w:rsidRPr="00025971" w:rsidRDefault="00700B9B" w:rsidP="00C84506">
      <w:pPr>
        <w:numPr>
          <w:ilvl w:val="0"/>
          <w:numId w:val="2"/>
        </w:numPr>
        <w:shd w:val="clear" w:color="auto" w:fill="FFFFFF"/>
        <w:spacing w:after="60" w:line="240" w:lineRule="exact"/>
        <w:jc w:val="both"/>
        <w:rPr>
          <w:rFonts w:cs="Arial"/>
          <w:sz w:val="24"/>
          <w:szCs w:val="24"/>
          <w:lang w:eastAsia="ar-SA"/>
        </w:rPr>
      </w:pPr>
      <w:r w:rsidRPr="00025971">
        <w:rPr>
          <w:rFonts w:cs="Arial"/>
          <w:sz w:val="24"/>
          <w:szCs w:val="24"/>
          <w:lang w:eastAsia="ar-SA"/>
        </w:rPr>
        <w:t xml:space="preserve">Organizatorem I  edycji Konkursu „Tarnowska Innowacja </w:t>
      </w:r>
      <w:smartTag w:uri="urn:schemas-microsoft-com:office:smarttags" w:element="metricconverter">
        <w:smartTagPr>
          <w:attr w:name="ProductID" w:val="2016”"/>
        </w:smartTagPr>
        <w:r w:rsidRPr="00025971">
          <w:rPr>
            <w:rFonts w:cs="Arial"/>
            <w:sz w:val="24"/>
            <w:szCs w:val="24"/>
            <w:lang w:eastAsia="ar-SA"/>
          </w:rPr>
          <w:t>2016”</w:t>
        </w:r>
      </w:smartTag>
      <w:r w:rsidRPr="00025971">
        <w:rPr>
          <w:rFonts w:cs="Arial"/>
          <w:sz w:val="24"/>
          <w:szCs w:val="24"/>
          <w:lang w:eastAsia="ar-SA"/>
        </w:rPr>
        <w:t>, zwanego dalej „Konkursem”, jest Prezydent Miasta Tarnowa.</w:t>
      </w:r>
    </w:p>
    <w:p w:rsidR="00700B9B" w:rsidRPr="00025971" w:rsidRDefault="00700B9B" w:rsidP="00C84506">
      <w:pPr>
        <w:numPr>
          <w:ilvl w:val="0"/>
          <w:numId w:val="2"/>
        </w:numPr>
        <w:shd w:val="clear" w:color="auto" w:fill="FFFFFF"/>
        <w:spacing w:after="60" w:line="240" w:lineRule="exact"/>
        <w:jc w:val="both"/>
        <w:rPr>
          <w:rFonts w:cs="Arial"/>
          <w:sz w:val="24"/>
          <w:szCs w:val="24"/>
          <w:lang w:eastAsia="ar-SA"/>
        </w:rPr>
      </w:pPr>
      <w:r w:rsidRPr="00025971">
        <w:rPr>
          <w:rFonts w:cs="Arial"/>
          <w:sz w:val="24"/>
          <w:szCs w:val="24"/>
          <w:lang w:eastAsia="ar-SA"/>
        </w:rPr>
        <w:t xml:space="preserve">Obsługę administracyjno - organizacyjną Konkursu zapewnia Wydział </w:t>
      </w:r>
      <w:r w:rsidR="000E1269">
        <w:rPr>
          <w:rFonts w:cs="Arial"/>
          <w:sz w:val="24"/>
          <w:szCs w:val="24"/>
          <w:lang w:eastAsia="ar-SA"/>
        </w:rPr>
        <w:t>Rozwoju Gospodarczego</w:t>
      </w:r>
      <w:r w:rsidRPr="00025971">
        <w:rPr>
          <w:rFonts w:cs="Arial"/>
          <w:sz w:val="24"/>
          <w:szCs w:val="24"/>
          <w:lang w:eastAsia="ar-SA"/>
        </w:rPr>
        <w:t xml:space="preserve"> Urzędu Miasta Tarnowa.</w:t>
      </w:r>
    </w:p>
    <w:p w:rsidR="00700B9B" w:rsidRPr="00025971" w:rsidRDefault="00C02F38" w:rsidP="00C02F38">
      <w:pPr>
        <w:spacing w:after="0" w:line="240" w:lineRule="exact"/>
        <w:jc w:val="center"/>
        <w:rPr>
          <w:rFonts w:cs="Arial"/>
          <w:b/>
          <w:bCs/>
          <w:sz w:val="24"/>
          <w:szCs w:val="24"/>
          <w:lang w:eastAsia="ar-SA"/>
        </w:rPr>
      </w:pPr>
      <w:r w:rsidRPr="00025971">
        <w:rPr>
          <w:rFonts w:cs="Arial"/>
          <w:b/>
          <w:bCs/>
          <w:sz w:val="24"/>
          <w:szCs w:val="24"/>
          <w:lang w:eastAsia="ar-SA"/>
        </w:rPr>
        <w:t>§ 2</w:t>
      </w:r>
    </w:p>
    <w:p w:rsidR="000E3CF0" w:rsidRPr="00025971" w:rsidRDefault="00700B9B" w:rsidP="000E3CF0">
      <w:pPr>
        <w:shd w:val="clear" w:color="auto" w:fill="FFFFFF"/>
        <w:spacing w:after="240" w:line="240" w:lineRule="exact"/>
        <w:jc w:val="center"/>
        <w:rPr>
          <w:rFonts w:cs="Arial"/>
          <w:bCs/>
          <w:sz w:val="24"/>
          <w:szCs w:val="24"/>
          <w:lang w:eastAsia="ar-SA"/>
        </w:rPr>
      </w:pPr>
      <w:r w:rsidRPr="00025971">
        <w:rPr>
          <w:rFonts w:cs="Arial"/>
          <w:b/>
          <w:bCs/>
          <w:sz w:val="24"/>
          <w:szCs w:val="24"/>
          <w:lang w:eastAsia="ar-SA"/>
        </w:rPr>
        <w:t>CEL KONKURSU</w:t>
      </w:r>
    </w:p>
    <w:p w:rsidR="000E3CF0" w:rsidRPr="00025971" w:rsidRDefault="000E3CF0" w:rsidP="000E3CF0">
      <w:pPr>
        <w:pStyle w:val="Akapitzlist"/>
        <w:numPr>
          <w:ilvl w:val="0"/>
          <w:numId w:val="3"/>
        </w:numPr>
        <w:shd w:val="clear" w:color="auto" w:fill="FFFFFF"/>
        <w:spacing w:after="240" w:line="240" w:lineRule="exact"/>
        <w:jc w:val="both"/>
        <w:rPr>
          <w:rFonts w:cs="Arial"/>
          <w:bCs/>
          <w:sz w:val="24"/>
          <w:szCs w:val="24"/>
          <w:lang w:eastAsia="ar-SA"/>
        </w:rPr>
      </w:pPr>
      <w:r w:rsidRPr="00025971">
        <w:rPr>
          <w:rFonts w:cs="Arial"/>
          <w:sz w:val="24"/>
          <w:szCs w:val="24"/>
          <w:lang w:eastAsia="ar-SA"/>
        </w:rPr>
        <w:t xml:space="preserve">Głównym celem Konkursu jest promocja innowacji wśród uczniów szkół ponadgimnazjalnych, studentów uczelni wyższych, </w:t>
      </w:r>
      <w:r w:rsidR="00154B54">
        <w:rPr>
          <w:rFonts w:cs="Arial"/>
          <w:sz w:val="24"/>
          <w:szCs w:val="24"/>
          <w:lang w:eastAsia="ar-SA"/>
        </w:rPr>
        <w:t xml:space="preserve">pracowników naukowych uczelni wyższych, </w:t>
      </w:r>
      <w:r w:rsidR="00C55511" w:rsidRPr="00025971">
        <w:rPr>
          <w:sz w:val="24"/>
          <w:szCs w:val="24"/>
        </w:rPr>
        <w:t>mieszkańców Miasta Tarnowa</w:t>
      </w:r>
      <w:r w:rsidR="00631DC8">
        <w:rPr>
          <w:sz w:val="24"/>
          <w:szCs w:val="24"/>
        </w:rPr>
        <w:t xml:space="preserve"> </w:t>
      </w:r>
      <w:r w:rsidR="00C55511" w:rsidRPr="00025971">
        <w:rPr>
          <w:sz w:val="24"/>
          <w:szCs w:val="24"/>
        </w:rPr>
        <w:t>będących osobami fizycznymi</w:t>
      </w:r>
      <w:r w:rsidRPr="00025971">
        <w:rPr>
          <w:rFonts w:cs="Arial"/>
          <w:sz w:val="24"/>
          <w:szCs w:val="24"/>
          <w:lang w:eastAsia="ar-SA"/>
        </w:rPr>
        <w:t>, przedstawicieli sektora Małych i Średnich Przedsiębiorstw z Miasta Tarnowa</w:t>
      </w:r>
      <w:r w:rsidRPr="00025971">
        <w:rPr>
          <w:rStyle w:val="Zakotwiczenieprzypisudolnego"/>
          <w:rFonts w:cs="Arial"/>
          <w:sz w:val="24"/>
          <w:szCs w:val="24"/>
          <w:lang w:eastAsia="ar-SA"/>
        </w:rPr>
        <w:footnoteReference w:id="1"/>
      </w:r>
      <w:r w:rsidR="00C55511">
        <w:rPr>
          <w:rFonts w:cs="Arial"/>
          <w:sz w:val="24"/>
          <w:szCs w:val="24"/>
          <w:lang w:eastAsia="ar-SA"/>
        </w:rPr>
        <w:t>.</w:t>
      </w:r>
    </w:p>
    <w:p w:rsidR="00700B9B" w:rsidRPr="00025971" w:rsidRDefault="00700B9B" w:rsidP="000E3CF0">
      <w:pPr>
        <w:numPr>
          <w:ilvl w:val="0"/>
          <w:numId w:val="3"/>
        </w:numPr>
        <w:tabs>
          <w:tab w:val="left" w:pos="360"/>
        </w:tabs>
        <w:spacing w:after="60" w:line="240" w:lineRule="exact"/>
        <w:jc w:val="both"/>
        <w:rPr>
          <w:rFonts w:cs="Arial"/>
          <w:sz w:val="24"/>
          <w:szCs w:val="24"/>
          <w:lang w:eastAsia="ar-SA"/>
        </w:rPr>
      </w:pPr>
      <w:r w:rsidRPr="00025971">
        <w:rPr>
          <w:rFonts w:cs="Arial"/>
          <w:sz w:val="24"/>
          <w:szCs w:val="24"/>
          <w:lang w:eastAsia="ar-SA"/>
        </w:rPr>
        <w:t xml:space="preserve">Realizacja celu następuje m.in. </w:t>
      </w:r>
      <w:r w:rsidR="000E3CF0" w:rsidRPr="00025971">
        <w:rPr>
          <w:rFonts w:cs="Arial"/>
          <w:sz w:val="24"/>
          <w:szCs w:val="24"/>
          <w:lang w:eastAsia="ar-SA"/>
        </w:rPr>
        <w:t xml:space="preserve">poprzez </w:t>
      </w:r>
      <w:r w:rsidRPr="00025971">
        <w:rPr>
          <w:rFonts w:cs="Arial"/>
          <w:sz w:val="24"/>
          <w:szCs w:val="24"/>
          <w:lang w:eastAsia="ar-SA"/>
        </w:rPr>
        <w:t xml:space="preserve">propagowanie oraz promowanie „dobrych praktyk” </w:t>
      </w:r>
      <w:r w:rsidR="000E3CF0" w:rsidRPr="00025971">
        <w:rPr>
          <w:rFonts w:cs="Arial"/>
          <w:sz w:val="24"/>
          <w:szCs w:val="24"/>
          <w:lang w:eastAsia="ar-SA"/>
        </w:rPr>
        <w:br/>
      </w:r>
      <w:r w:rsidRPr="00025971">
        <w:rPr>
          <w:rFonts w:cs="Arial"/>
          <w:sz w:val="24"/>
          <w:szCs w:val="24"/>
          <w:lang w:eastAsia="ar-SA"/>
        </w:rPr>
        <w:t>w zakresie:</w:t>
      </w:r>
    </w:p>
    <w:p w:rsidR="00700B9B" w:rsidRPr="00025971" w:rsidRDefault="00700B9B" w:rsidP="000E3CF0">
      <w:pPr>
        <w:numPr>
          <w:ilvl w:val="1"/>
          <w:numId w:val="5"/>
        </w:numPr>
        <w:tabs>
          <w:tab w:val="left" w:pos="1249"/>
        </w:tabs>
        <w:spacing w:after="0" w:line="240" w:lineRule="auto"/>
        <w:ind w:hanging="357"/>
        <w:jc w:val="both"/>
        <w:rPr>
          <w:rFonts w:cs="Arial"/>
          <w:sz w:val="24"/>
          <w:szCs w:val="24"/>
          <w:lang w:eastAsia="ar-SA"/>
        </w:rPr>
      </w:pPr>
      <w:r w:rsidRPr="00025971">
        <w:rPr>
          <w:rFonts w:cs="Arial"/>
          <w:sz w:val="24"/>
          <w:szCs w:val="24"/>
          <w:lang w:eastAsia="ar-SA"/>
        </w:rPr>
        <w:t xml:space="preserve"> wdrażania nowych technologii;</w:t>
      </w:r>
    </w:p>
    <w:p w:rsidR="00700B9B" w:rsidRPr="00025971" w:rsidRDefault="00700B9B" w:rsidP="000E3CF0">
      <w:pPr>
        <w:numPr>
          <w:ilvl w:val="1"/>
          <w:numId w:val="5"/>
        </w:numPr>
        <w:tabs>
          <w:tab w:val="left" w:pos="1249"/>
        </w:tabs>
        <w:spacing w:after="0" w:line="240" w:lineRule="auto"/>
        <w:ind w:hanging="357"/>
        <w:jc w:val="both"/>
        <w:rPr>
          <w:rFonts w:cs="Arial"/>
          <w:sz w:val="24"/>
          <w:szCs w:val="24"/>
          <w:lang w:eastAsia="ar-SA"/>
        </w:rPr>
      </w:pPr>
      <w:r w:rsidRPr="00025971">
        <w:rPr>
          <w:rFonts w:cs="Arial"/>
          <w:sz w:val="24"/>
          <w:szCs w:val="24"/>
          <w:lang w:eastAsia="ar-SA"/>
        </w:rPr>
        <w:t xml:space="preserve"> opracowywania i wprowadzania nowych produktów lub usług;</w:t>
      </w:r>
    </w:p>
    <w:p w:rsidR="000E3CF0" w:rsidRPr="00025971" w:rsidRDefault="00700B9B" w:rsidP="000E3CF0">
      <w:pPr>
        <w:numPr>
          <w:ilvl w:val="1"/>
          <w:numId w:val="5"/>
        </w:numPr>
        <w:tabs>
          <w:tab w:val="left" w:pos="1249"/>
        </w:tabs>
        <w:spacing w:after="0" w:line="240" w:lineRule="auto"/>
        <w:ind w:hanging="357"/>
        <w:jc w:val="both"/>
        <w:rPr>
          <w:rFonts w:cs="Arial"/>
          <w:sz w:val="24"/>
          <w:szCs w:val="24"/>
          <w:lang w:eastAsia="ar-SA"/>
        </w:rPr>
      </w:pPr>
      <w:r w:rsidRPr="00025971">
        <w:rPr>
          <w:rFonts w:cs="Arial"/>
          <w:sz w:val="24"/>
          <w:szCs w:val="24"/>
          <w:lang w:eastAsia="ar-SA"/>
        </w:rPr>
        <w:t xml:space="preserve"> wprowadzania nowoczesnych metod zarządzania</w:t>
      </w:r>
      <w:r w:rsidR="008C4812">
        <w:rPr>
          <w:rFonts w:cs="Arial"/>
          <w:sz w:val="24"/>
          <w:szCs w:val="24"/>
          <w:lang w:eastAsia="ar-SA"/>
        </w:rPr>
        <w:t>;</w:t>
      </w:r>
    </w:p>
    <w:p w:rsidR="00700B9B" w:rsidRPr="00025971" w:rsidRDefault="000E3CF0" w:rsidP="000E3CF0">
      <w:pPr>
        <w:numPr>
          <w:ilvl w:val="1"/>
          <w:numId w:val="5"/>
        </w:numPr>
        <w:tabs>
          <w:tab w:val="left" w:pos="1249"/>
        </w:tabs>
        <w:spacing w:after="0" w:line="240" w:lineRule="auto"/>
        <w:ind w:hanging="357"/>
        <w:jc w:val="both"/>
        <w:rPr>
          <w:rFonts w:cs="Arial"/>
          <w:sz w:val="24"/>
          <w:szCs w:val="24"/>
          <w:lang w:eastAsia="ar-SA"/>
        </w:rPr>
      </w:pPr>
      <w:r w:rsidRPr="00025971">
        <w:rPr>
          <w:rFonts w:cs="Arial"/>
          <w:sz w:val="24"/>
          <w:szCs w:val="24"/>
          <w:lang w:eastAsia="ar-SA"/>
        </w:rPr>
        <w:t xml:space="preserve"> współpracy</w:t>
      </w:r>
      <w:r w:rsidR="00700B9B" w:rsidRPr="00025971">
        <w:rPr>
          <w:rFonts w:cs="Arial"/>
          <w:sz w:val="24"/>
          <w:szCs w:val="24"/>
          <w:lang w:eastAsia="ar-SA"/>
        </w:rPr>
        <w:t xml:space="preserve"> ś</w:t>
      </w:r>
      <w:r w:rsidRPr="00025971">
        <w:rPr>
          <w:rFonts w:cs="Arial"/>
          <w:sz w:val="24"/>
          <w:szCs w:val="24"/>
          <w:lang w:eastAsia="ar-SA"/>
        </w:rPr>
        <w:t>rodowisk nauki ze sferą biznesu</w:t>
      </w:r>
      <w:r w:rsidR="00700B9B" w:rsidRPr="00025971">
        <w:rPr>
          <w:rFonts w:cs="Arial"/>
          <w:sz w:val="24"/>
          <w:szCs w:val="24"/>
          <w:lang w:eastAsia="ar-SA"/>
        </w:rPr>
        <w:t>.</w:t>
      </w:r>
    </w:p>
    <w:p w:rsidR="000E3CF0" w:rsidRPr="00025971" w:rsidRDefault="000E3CF0" w:rsidP="000E3CF0">
      <w:pPr>
        <w:spacing w:after="0" w:line="240" w:lineRule="exact"/>
        <w:jc w:val="center"/>
        <w:rPr>
          <w:rFonts w:cs="Arial"/>
          <w:b/>
          <w:bCs/>
          <w:sz w:val="24"/>
          <w:szCs w:val="24"/>
          <w:lang w:eastAsia="ar-SA"/>
        </w:rPr>
      </w:pPr>
    </w:p>
    <w:p w:rsidR="000E3CF0" w:rsidRPr="00025971" w:rsidRDefault="000E3CF0" w:rsidP="000E3CF0">
      <w:pPr>
        <w:spacing w:after="0" w:line="240" w:lineRule="exact"/>
        <w:jc w:val="center"/>
        <w:rPr>
          <w:rFonts w:cs="Arial"/>
          <w:b/>
          <w:bCs/>
          <w:sz w:val="24"/>
          <w:szCs w:val="24"/>
          <w:lang w:eastAsia="ar-SA"/>
        </w:rPr>
      </w:pPr>
      <w:r w:rsidRPr="00025971">
        <w:rPr>
          <w:rFonts w:cs="Arial"/>
          <w:b/>
          <w:bCs/>
          <w:sz w:val="24"/>
          <w:szCs w:val="24"/>
          <w:lang w:eastAsia="ar-SA"/>
        </w:rPr>
        <w:t>§ 3</w:t>
      </w:r>
    </w:p>
    <w:p w:rsidR="000E3CF0" w:rsidRPr="00025971" w:rsidRDefault="000E3CF0" w:rsidP="000E3CF0">
      <w:pPr>
        <w:spacing w:after="0" w:line="240" w:lineRule="exact"/>
        <w:jc w:val="center"/>
        <w:rPr>
          <w:rFonts w:cs="Arial"/>
          <w:b/>
          <w:bCs/>
          <w:sz w:val="24"/>
          <w:szCs w:val="24"/>
          <w:lang w:eastAsia="ar-SA"/>
        </w:rPr>
      </w:pPr>
      <w:r w:rsidRPr="00025971">
        <w:rPr>
          <w:rFonts w:cs="Arial"/>
          <w:b/>
          <w:bCs/>
          <w:sz w:val="24"/>
          <w:szCs w:val="24"/>
          <w:lang w:eastAsia="ar-SA"/>
        </w:rPr>
        <w:t>KATEGORIE KONKURSU</w:t>
      </w:r>
    </w:p>
    <w:p w:rsidR="000E3CF0" w:rsidRPr="00025971" w:rsidRDefault="000E3CF0" w:rsidP="000E3CF0">
      <w:pPr>
        <w:spacing w:after="0" w:line="240" w:lineRule="exact"/>
        <w:jc w:val="center"/>
        <w:rPr>
          <w:rFonts w:cs="Arial"/>
          <w:b/>
          <w:bCs/>
          <w:sz w:val="24"/>
          <w:szCs w:val="24"/>
          <w:lang w:eastAsia="ar-SA"/>
        </w:rPr>
      </w:pPr>
    </w:p>
    <w:p w:rsidR="000E3CF0" w:rsidRPr="00025971" w:rsidRDefault="000E3CF0" w:rsidP="000E3CF0">
      <w:pPr>
        <w:spacing w:after="60" w:line="240" w:lineRule="exact"/>
        <w:jc w:val="both"/>
        <w:rPr>
          <w:rFonts w:cs="Arial"/>
          <w:bCs/>
          <w:sz w:val="24"/>
          <w:szCs w:val="24"/>
          <w:lang w:eastAsia="ar-SA"/>
        </w:rPr>
      </w:pPr>
      <w:r w:rsidRPr="00025971">
        <w:rPr>
          <w:rFonts w:cs="Arial"/>
          <w:sz w:val="24"/>
          <w:szCs w:val="24"/>
          <w:lang w:eastAsia="ar-SA"/>
        </w:rPr>
        <w:t xml:space="preserve">Konkurs jest organizowany w </w:t>
      </w:r>
      <w:r w:rsidR="008C4812">
        <w:rPr>
          <w:rFonts w:cs="Arial"/>
          <w:sz w:val="24"/>
          <w:szCs w:val="24"/>
          <w:lang w:eastAsia="ar-SA"/>
        </w:rPr>
        <w:t>pięciu</w:t>
      </w:r>
      <w:r w:rsidRPr="00025971">
        <w:rPr>
          <w:rFonts w:cs="Arial"/>
          <w:sz w:val="24"/>
          <w:szCs w:val="24"/>
          <w:lang w:eastAsia="ar-SA"/>
        </w:rPr>
        <w:t xml:space="preserve"> kategoriach</w:t>
      </w:r>
      <w:r w:rsidRPr="00025971">
        <w:rPr>
          <w:rFonts w:cs="Arial"/>
          <w:bCs/>
          <w:sz w:val="24"/>
          <w:szCs w:val="24"/>
          <w:lang w:eastAsia="ar-SA"/>
        </w:rPr>
        <w:t>:</w:t>
      </w:r>
    </w:p>
    <w:p w:rsidR="000E3CF0" w:rsidRPr="00025971" w:rsidRDefault="008C4812" w:rsidP="000E3CF0">
      <w:pPr>
        <w:pStyle w:val="Akapitzlist"/>
        <w:numPr>
          <w:ilvl w:val="0"/>
          <w:numId w:val="13"/>
        </w:numPr>
        <w:spacing w:after="6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Adept I</w:t>
      </w:r>
      <w:r w:rsidR="000E3CF0" w:rsidRPr="00025971">
        <w:rPr>
          <w:sz w:val="24"/>
          <w:szCs w:val="24"/>
        </w:rPr>
        <w:t xml:space="preserve">nnowacji </w:t>
      </w:r>
      <w:r w:rsidR="00D21914">
        <w:rPr>
          <w:sz w:val="24"/>
          <w:szCs w:val="24"/>
        </w:rPr>
        <w:tab/>
      </w:r>
      <w:r w:rsidR="000E3CF0" w:rsidRPr="00025971">
        <w:rPr>
          <w:sz w:val="24"/>
          <w:szCs w:val="24"/>
        </w:rPr>
        <w:t>– uczniowie szkół ponadgimnazjalnych;</w:t>
      </w:r>
    </w:p>
    <w:p w:rsidR="000E3CF0" w:rsidRPr="00025971" w:rsidRDefault="008C4812" w:rsidP="000E3CF0">
      <w:pPr>
        <w:pStyle w:val="Akapitzlist"/>
        <w:numPr>
          <w:ilvl w:val="0"/>
          <w:numId w:val="13"/>
        </w:numPr>
        <w:spacing w:after="6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Kadet I</w:t>
      </w:r>
      <w:r w:rsidR="000E3CF0" w:rsidRPr="00025971">
        <w:rPr>
          <w:sz w:val="24"/>
          <w:szCs w:val="24"/>
        </w:rPr>
        <w:t xml:space="preserve">nnowacji </w:t>
      </w:r>
      <w:r w:rsidR="00D21914">
        <w:rPr>
          <w:sz w:val="24"/>
          <w:szCs w:val="24"/>
        </w:rPr>
        <w:tab/>
      </w:r>
      <w:r w:rsidR="00631DC8" w:rsidRPr="00025971">
        <w:rPr>
          <w:sz w:val="24"/>
          <w:szCs w:val="24"/>
        </w:rPr>
        <w:t>–</w:t>
      </w:r>
      <w:r w:rsidR="000E3CF0" w:rsidRPr="00025971">
        <w:rPr>
          <w:sz w:val="24"/>
          <w:szCs w:val="24"/>
        </w:rPr>
        <w:t xml:space="preserve"> studenci uczelni wyższych;</w:t>
      </w:r>
    </w:p>
    <w:p w:rsidR="000E3CF0" w:rsidRPr="00025971" w:rsidRDefault="008C4812" w:rsidP="000E3CF0">
      <w:pPr>
        <w:pStyle w:val="Akapitzlist"/>
        <w:numPr>
          <w:ilvl w:val="0"/>
          <w:numId w:val="13"/>
        </w:numPr>
        <w:spacing w:before="240" w:after="60" w:line="240" w:lineRule="exact"/>
        <w:jc w:val="both"/>
        <w:rPr>
          <w:rFonts w:cs="Arial"/>
          <w:b/>
          <w:bCs/>
          <w:sz w:val="24"/>
          <w:szCs w:val="24"/>
          <w:lang w:eastAsia="ar-SA"/>
        </w:rPr>
      </w:pPr>
      <w:r>
        <w:rPr>
          <w:sz w:val="24"/>
          <w:szCs w:val="24"/>
        </w:rPr>
        <w:t>Kreator I</w:t>
      </w:r>
      <w:r w:rsidR="000E3CF0" w:rsidRPr="00025971">
        <w:rPr>
          <w:sz w:val="24"/>
          <w:szCs w:val="24"/>
        </w:rPr>
        <w:t xml:space="preserve">nnowacji </w:t>
      </w:r>
      <w:r w:rsidR="00D21914">
        <w:rPr>
          <w:sz w:val="24"/>
          <w:szCs w:val="24"/>
        </w:rPr>
        <w:tab/>
      </w:r>
      <w:r w:rsidR="00631DC8" w:rsidRPr="00025971">
        <w:rPr>
          <w:sz w:val="24"/>
          <w:szCs w:val="24"/>
        </w:rPr>
        <w:t>–</w:t>
      </w:r>
      <w:r w:rsidR="00D21914">
        <w:rPr>
          <w:sz w:val="24"/>
          <w:szCs w:val="24"/>
        </w:rPr>
        <w:t xml:space="preserve"> </w:t>
      </w:r>
      <w:r w:rsidR="006F159C">
        <w:rPr>
          <w:sz w:val="24"/>
          <w:szCs w:val="24"/>
        </w:rPr>
        <w:t xml:space="preserve">pełnoletni </w:t>
      </w:r>
      <w:r w:rsidR="000E3CF0" w:rsidRPr="00025971">
        <w:rPr>
          <w:sz w:val="24"/>
          <w:szCs w:val="24"/>
        </w:rPr>
        <w:t>mieszkańcy Miasta Tarnowa</w:t>
      </w:r>
      <w:r>
        <w:rPr>
          <w:sz w:val="24"/>
          <w:szCs w:val="24"/>
        </w:rPr>
        <w:t>;</w:t>
      </w:r>
    </w:p>
    <w:p w:rsidR="00085387" w:rsidRPr="00025971" w:rsidRDefault="00085387" w:rsidP="00085387">
      <w:pPr>
        <w:pStyle w:val="Akapitzlist"/>
        <w:numPr>
          <w:ilvl w:val="0"/>
          <w:numId w:val="13"/>
        </w:numPr>
        <w:spacing w:before="240" w:after="60" w:line="240" w:lineRule="exact"/>
        <w:jc w:val="both"/>
        <w:rPr>
          <w:rFonts w:cs="Arial"/>
          <w:b/>
          <w:bCs/>
          <w:sz w:val="24"/>
          <w:szCs w:val="24"/>
          <w:lang w:eastAsia="ar-SA"/>
        </w:rPr>
      </w:pPr>
      <w:r w:rsidRPr="00025971">
        <w:rPr>
          <w:sz w:val="24"/>
          <w:szCs w:val="24"/>
        </w:rPr>
        <w:t>Pionier</w:t>
      </w:r>
      <w:r>
        <w:rPr>
          <w:sz w:val="24"/>
          <w:szCs w:val="24"/>
        </w:rPr>
        <w:t xml:space="preserve"> I</w:t>
      </w:r>
      <w:r w:rsidRPr="00025971">
        <w:rPr>
          <w:sz w:val="24"/>
          <w:szCs w:val="24"/>
        </w:rPr>
        <w:t xml:space="preserve">nnowacji </w:t>
      </w:r>
      <w:r w:rsidR="00D21914">
        <w:rPr>
          <w:sz w:val="24"/>
          <w:szCs w:val="24"/>
        </w:rPr>
        <w:tab/>
      </w:r>
      <w:r w:rsidR="00631DC8" w:rsidRPr="00025971">
        <w:rPr>
          <w:sz w:val="24"/>
          <w:szCs w:val="24"/>
        </w:rPr>
        <w:t>–</w:t>
      </w:r>
      <w:r w:rsidR="00D21914">
        <w:rPr>
          <w:sz w:val="24"/>
          <w:szCs w:val="24"/>
        </w:rPr>
        <w:t xml:space="preserve"> </w:t>
      </w:r>
      <w:r w:rsidRPr="00025971">
        <w:rPr>
          <w:sz w:val="24"/>
          <w:szCs w:val="24"/>
        </w:rPr>
        <w:t>pracownik naukowy</w:t>
      </w:r>
      <w:r>
        <w:rPr>
          <w:sz w:val="24"/>
          <w:szCs w:val="24"/>
        </w:rPr>
        <w:t>,</w:t>
      </w:r>
      <w:r w:rsidRPr="00025971">
        <w:rPr>
          <w:sz w:val="24"/>
          <w:szCs w:val="24"/>
        </w:rPr>
        <w:t xml:space="preserve"> realizujący projekt </w:t>
      </w:r>
      <w:proofErr w:type="spellStart"/>
      <w:r w:rsidRPr="00025971">
        <w:rPr>
          <w:sz w:val="24"/>
          <w:szCs w:val="24"/>
        </w:rPr>
        <w:t>B+R</w:t>
      </w:r>
      <w:proofErr w:type="spellEnd"/>
      <w:r w:rsidRPr="000259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 w:rsidRPr="00025971">
        <w:rPr>
          <w:sz w:val="24"/>
          <w:szCs w:val="24"/>
        </w:rPr>
        <w:t>uczelni wyższej</w:t>
      </w:r>
      <w:r w:rsidDel="00A00564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w</w:t>
      </w:r>
      <w:r w:rsidRPr="00025971">
        <w:rPr>
          <w:sz w:val="24"/>
          <w:szCs w:val="24"/>
        </w:rPr>
        <w:t xml:space="preserve"> Tarnow</w:t>
      </w:r>
      <w:r>
        <w:rPr>
          <w:sz w:val="24"/>
          <w:szCs w:val="24"/>
        </w:rPr>
        <w:t>ie</w:t>
      </w:r>
      <w:r w:rsidR="00565224">
        <w:rPr>
          <w:rStyle w:val="Odwoanieprzypisudolnego"/>
          <w:sz w:val="24"/>
          <w:szCs w:val="24"/>
        </w:rPr>
        <w:footnoteReference w:id="2"/>
      </w:r>
      <w:r w:rsidRPr="00025971">
        <w:rPr>
          <w:sz w:val="24"/>
          <w:szCs w:val="24"/>
        </w:rPr>
        <w:t>.</w:t>
      </w:r>
    </w:p>
    <w:p w:rsidR="000E3CF0" w:rsidRPr="00025971" w:rsidRDefault="008C4812" w:rsidP="000E3CF0">
      <w:pPr>
        <w:pStyle w:val="Akapitzlist"/>
        <w:numPr>
          <w:ilvl w:val="0"/>
          <w:numId w:val="13"/>
        </w:numPr>
        <w:spacing w:after="60" w:line="240" w:lineRule="exact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lastRenderedPageBreak/>
        <w:t>Promotor I</w:t>
      </w:r>
      <w:r w:rsidR="000E3CF0" w:rsidRPr="00025971">
        <w:rPr>
          <w:rFonts w:cs="Arial"/>
          <w:sz w:val="24"/>
          <w:szCs w:val="24"/>
          <w:lang w:eastAsia="ar-SA"/>
        </w:rPr>
        <w:t xml:space="preserve">nnowacji </w:t>
      </w:r>
      <w:r w:rsidR="00631DC8" w:rsidRPr="00025971">
        <w:rPr>
          <w:sz w:val="24"/>
          <w:szCs w:val="24"/>
        </w:rPr>
        <w:t>–</w:t>
      </w:r>
      <w:r w:rsidR="000E3CF0" w:rsidRPr="00025971">
        <w:rPr>
          <w:rFonts w:cs="Arial"/>
          <w:sz w:val="24"/>
          <w:szCs w:val="24"/>
          <w:lang w:eastAsia="ar-SA"/>
        </w:rPr>
        <w:t xml:space="preserve"> Małe i Średnie Przedsiębiorstwa, zarejestrowane i prowadzące działalność gospodarczą na terenie Miasta Tarnowa, które mogą wykazać się udokumentowanym</w:t>
      </w:r>
      <w:r w:rsidR="00631DC8">
        <w:rPr>
          <w:rFonts w:cs="Arial"/>
          <w:sz w:val="24"/>
          <w:szCs w:val="24"/>
          <w:lang w:eastAsia="ar-SA"/>
        </w:rPr>
        <w:t xml:space="preserve"> </w:t>
      </w:r>
      <w:r w:rsidR="000E3CF0" w:rsidRPr="00025971">
        <w:rPr>
          <w:rFonts w:cs="Arial"/>
          <w:sz w:val="24"/>
          <w:szCs w:val="24"/>
          <w:lang w:eastAsia="ar-SA"/>
        </w:rPr>
        <w:t xml:space="preserve">wprowadzaniem, po dniu 01.01.2014 r., do codziennej praktyki biznesowej rozwiązań, </w:t>
      </w:r>
      <w:r w:rsidR="000E3CF0" w:rsidRPr="008C4812">
        <w:rPr>
          <w:rFonts w:cs="Arial"/>
          <w:sz w:val="24"/>
          <w:szCs w:val="24"/>
          <w:lang w:eastAsia="ar-SA"/>
        </w:rPr>
        <w:t xml:space="preserve">o których mowa w § </w:t>
      </w:r>
      <w:r w:rsidRPr="008C4812">
        <w:rPr>
          <w:rFonts w:cs="Arial"/>
          <w:sz w:val="24"/>
          <w:szCs w:val="24"/>
          <w:lang w:eastAsia="ar-SA"/>
        </w:rPr>
        <w:t>2</w:t>
      </w:r>
      <w:r w:rsidR="000E3CF0" w:rsidRPr="008C4812">
        <w:rPr>
          <w:rFonts w:cs="Arial"/>
          <w:sz w:val="24"/>
          <w:szCs w:val="24"/>
          <w:lang w:eastAsia="ar-SA"/>
        </w:rPr>
        <w:t xml:space="preserve"> ust. 2.</w:t>
      </w:r>
    </w:p>
    <w:p w:rsidR="00700B9B" w:rsidRPr="00025971" w:rsidRDefault="00700B9B" w:rsidP="001D1390">
      <w:pPr>
        <w:spacing w:before="240" w:after="60" w:line="240" w:lineRule="exact"/>
        <w:jc w:val="center"/>
        <w:rPr>
          <w:rFonts w:cs="Arial"/>
          <w:b/>
          <w:bCs/>
          <w:sz w:val="24"/>
          <w:szCs w:val="24"/>
          <w:lang w:eastAsia="ar-SA"/>
        </w:rPr>
      </w:pPr>
      <w:r w:rsidRPr="00025971">
        <w:rPr>
          <w:rFonts w:cs="Arial"/>
          <w:b/>
          <w:bCs/>
          <w:sz w:val="24"/>
          <w:szCs w:val="24"/>
          <w:lang w:eastAsia="ar-SA"/>
        </w:rPr>
        <w:t xml:space="preserve">§ </w:t>
      </w:r>
      <w:r w:rsidR="003C0005">
        <w:rPr>
          <w:rFonts w:cs="Arial"/>
          <w:b/>
          <w:bCs/>
          <w:sz w:val="24"/>
          <w:szCs w:val="24"/>
          <w:lang w:eastAsia="ar-SA"/>
        </w:rPr>
        <w:t>4</w:t>
      </w:r>
    </w:p>
    <w:p w:rsidR="00700B9B" w:rsidRPr="00025971" w:rsidRDefault="00700B9B" w:rsidP="001D1390">
      <w:pPr>
        <w:spacing w:after="240" w:line="240" w:lineRule="exact"/>
        <w:jc w:val="center"/>
        <w:rPr>
          <w:rFonts w:cs="Arial"/>
          <w:b/>
          <w:bCs/>
          <w:caps/>
          <w:sz w:val="24"/>
          <w:szCs w:val="24"/>
          <w:lang w:eastAsia="ar-SA"/>
        </w:rPr>
      </w:pPr>
      <w:r w:rsidRPr="00025971">
        <w:rPr>
          <w:rFonts w:cs="Arial"/>
          <w:b/>
          <w:bCs/>
          <w:caps/>
          <w:sz w:val="24"/>
          <w:szCs w:val="24"/>
          <w:lang w:eastAsia="ar-SA"/>
        </w:rPr>
        <w:t>Wymagane dokumenty</w:t>
      </w:r>
    </w:p>
    <w:p w:rsidR="00700B9B" w:rsidRPr="00025971" w:rsidRDefault="00700B9B" w:rsidP="00C84506">
      <w:pPr>
        <w:pStyle w:val="Akapitzlist"/>
        <w:numPr>
          <w:ilvl w:val="0"/>
          <w:numId w:val="6"/>
        </w:numPr>
        <w:suppressAutoHyphens w:val="0"/>
        <w:spacing w:after="0" w:line="240" w:lineRule="auto"/>
        <w:jc w:val="both"/>
        <w:rPr>
          <w:sz w:val="24"/>
          <w:szCs w:val="24"/>
        </w:rPr>
      </w:pPr>
      <w:r w:rsidRPr="00025971">
        <w:rPr>
          <w:sz w:val="24"/>
          <w:szCs w:val="24"/>
        </w:rPr>
        <w:t xml:space="preserve">Warunkiem przystąpienia do Konkursu jest wypełnienie </w:t>
      </w:r>
      <w:r w:rsidR="003C0005">
        <w:rPr>
          <w:sz w:val="24"/>
          <w:szCs w:val="24"/>
        </w:rPr>
        <w:t>formularzy</w:t>
      </w:r>
      <w:r w:rsidRPr="00025971">
        <w:rPr>
          <w:sz w:val="24"/>
          <w:szCs w:val="24"/>
        </w:rPr>
        <w:t xml:space="preserve">, </w:t>
      </w:r>
      <w:r w:rsidRPr="00025971">
        <w:rPr>
          <w:rFonts w:cs="Arial"/>
          <w:sz w:val="24"/>
          <w:szCs w:val="24"/>
          <w:lang w:eastAsia="ar-SA"/>
        </w:rPr>
        <w:t xml:space="preserve">w wersji papierowej </w:t>
      </w:r>
      <w:r w:rsidR="003C0005">
        <w:rPr>
          <w:rFonts w:cs="Arial"/>
          <w:sz w:val="24"/>
          <w:szCs w:val="24"/>
          <w:lang w:eastAsia="ar-SA"/>
        </w:rPr>
        <w:br/>
      </w:r>
      <w:r w:rsidRPr="00025971">
        <w:rPr>
          <w:rFonts w:cs="Arial"/>
          <w:sz w:val="24"/>
          <w:szCs w:val="24"/>
          <w:lang w:eastAsia="ar-SA"/>
        </w:rPr>
        <w:t>i elektronicznej (w pełni kompatybilnej z Microsoft Word).</w:t>
      </w:r>
    </w:p>
    <w:p w:rsidR="00700B9B" w:rsidRPr="00025971" w:rsidRDefault="003C0005" w:rsidP="00C84506">
      <w:pPr>
        <w:pStyle w:val="Akapitzlist"/>
        <w:numPr>
          <w:ilvl w:val="0"/>
          <w:numId w:val="6"/>
        </w:numPr>
        <w:suppressAutoHyphens w:val="0"/>
        <w:spacing w:after="0" w:line="24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  <w:lang w:eastAsia="ar-SA"/>
        </w:rPr>
        <w:t>Wzo</w:t>
      </w:r>
      <w:r w:rsidR="00700B9B" w:rsidRPr="00025971">
        <w:rPr>
          <w:rFonts w:cs="Arial"/>
          <w:sz w:val="24"/>
          <w:szCs w:val="24"/>
          <w:lang w:eastAsia="ar-SA"/>
        </w:rPr>
        <w:t>r</w:t>
      </w:r>
      <w:r>
        <w:rPr>
          <w:rFonts w:cs="Arial"/>
          <w:sz w:val="24"/>
          <w:szCs w:val="24"/>
          <w:lang w:eastAsia="ar-SA"/>
        </w:rPr>
        <w:t>y</w:t>
      </w:r>
      <w:r w:rsidR="00700B9B" w:rsidRPr="00025971">
        <w:rPr>
          <w:rFonts w:cs="Arial"/>
          <w:sz w:val="24"/>
          <w:szCs w:val="24"/>
          <w:lang w:eastAsia="ar-SA"/>
        </w:rPr>
        <w:t xml:space="preserve"> formularz</w:t>
      </w:r>
      <w:r>
        <w:rPr>
          <w:rFonts w:cs="Arial"/>
          <w:sz w:val="24"/>
          <w:szCs w:val="24"/>
          <w:lang w:eastAsia="ar-SA"/>
        </w:rPr>
        <w:t>y</w:t>
      </w:r>
      <w:r w:rsidR="00700B9B" w:rsidRPr="00025971">
        <w:rPr>
          <w:rFonts w:cs="Arial"/>
          <w:sz w:val="24"/>
          <w:szCs w:val="24"/>
          <w:lang w:eastAsia="ar-SA"/>
        </w:rPr>
        <w:t>, o którym mowa w ust. 1 stanowi</w:t>
      </w:r>
      <w:r w:rsidR="00D845A5" w:rsidRPr="00025971">
        <w:rPr>
          <w:rFonts w:cs="Arial"/>
          <w:sz w:val="24"/>
          <w:szCs w:val="24"/>
          <w:lang w:eastAsia="ar-SA"/>
        </w:rPr>
        <w:t>ą</w:t>
      </w:r>
      <w:r w:rsidR="00700B9B" w:rsidRPr="00025971">
        <w:rPr>
          <w:rFonts w:cs="Arial"/>
          <w:sz w:val="24"/>
          <w:szCs w:val="24"/>
          <w:lang w:eastAsia="ar-SA"/>
        </w:rPr>
        <w:t xml:space="preserve"> załącznik</w:t>
      </w:r>
      <w:r w:rsidR="00D845A5" w:rsidRPr="00025971">
        <w:rPr>
          <w:rFonts w:cs="Arial"/>
          <w:sz w:val="24"/>
          <w:szCs w:val="24"/>
          <w:lang w:eastAsia="ar-SA"/>
        </w:rPr>
        <w:t>i</w:t>
      </w:r>
      <w:r w:rsidR="00700B9B" w:rsidRPr="00025971">
        <w:rPr>
          <w:rFonts w:cs="Arial"/>
          <w:sz w:val="24"/>
          <w:szCs w:val="24"/>
          <w:lang w:eastAsia="ar-SA"/>
        </w:rPr>
        <w:t xml:space="preserve"> do niniejszego Regulaminu</w:t>
      </w:r>
      <w:r w:rsidR="00963E87">
        <w:rPr>
          <w:rFonts w:cs="Arial"/>
          <w:sz w:val="24"/>
          <w:szCs w:val="24"/>
          <w:lang w:eastAsia="ar-SA"/>
        </w:rPr>
        <w:t>,</w:t>
      </w:r>
      <w:r w:rsidR="00D845A5" w:rsidRPr="00025971">
        <w:rPr>
          <w:rFonts w:cs="Arial"/>
          <w:sz w:val="24"/>
          <w:szCs w:val="24"/>
          <w:lang w:eastAsia="ar-SA"/>
        </w:rPr>
        <w:t xml:space="preserve"> zgodn</w:t>
      </w:r>
      <w:r w:rsidR="00963E87">
        <w:rPr>
          <w:rFonts w:cs="Arial"/>
          <w:sz w:val="24"/>
          <w:szCs w:val="24"/>
          <w:lang w:eastAsia="ar-SA"/>
        </w:rPr>
        <w:t>i</w:t>
      </w:r>
      <w:r w:rsidR="00D845A5" w:rsidRPr="00025971">
        <w:rPr>
          <w:rFonts w:cs="Arial"/>
          <w:sz w:val="24"/>
          <w:szCs w:val="24"/>
          <w:lang w:eastAsia="ar-SA"/>
        </w:rPr>
        <w:t>e z kategoriami:</w:t>
      </w:r>
    </w:p>
    <w:p w:rsidR="00D845A5" w:rsidRPr="00E52249" w:rsidRDefault="00D845A5" w:rsidP="00D845A5">
      <w:pPr>
        <w:pStyle w:val="Akapitzlist"/>
        <w:numPr>
          <w:ilvl w:val="0"/>
          <w:numId w:val="19"/>
        </w:numPr>
        <w:spacing w:after="60" w:line="240" w:lineRule="exact"/>
        <w:jc w:val="both"/>
        <w:rPr>
          <w:sz w:val="24"/>
          <w:szCs w:val="24"/>
        </w:rPr>
      </w:pPr>
      <w:r w:rsidRPr="00025971">
        <w:rPr>
          <w:sz w:val="24"/>
          <w:szCs w:val="24"/>
        </w:rPr>
        <w:t xml:space="preserve">Adept </w:t>
      </w:r>
      <w:r w:rsidR="00963E87">
        <w:rPr>
          <w:sz w:val="24"/>
          <w:szCs w:val="24"/>
        </w:rPr>
        <w:t>I</w:t>
      </w:r>
      <w:r w:rsidRPr="00025971">
        <w:rPr>
          <w:sz w:val="24"/>
          <w:szCs w:val="24"/>
        </w:rPr>
        <w:t xml:space="preserve">nnowacji </w:t>
      </w:r>
      <w:r w:rsidR="00631DC8">
        <w:rPr>
          <w:sz w:val="24"/>
          <w:szCs w:val="24"/>
        </w:rPr>
        <w:tab/>
      </w:r>
      <w:r w:rsidR="00631DC8" w:rsidRPr="00025971">
        <w:rPr>
          <w:sz w:val="24"/>
          <w:szCs w:val="24"/>
        </w:rPr>
        <w:t>–</w:t>
      </w:r>
      <w:r w:rsidR="00E52249">
        <w:rPr>
          <w:sz w:val="24"/>
          <w:szCs w:val="24"/>
        </w:rPr>
        <w:tab/>
      </w:r>
      <w:r w:rsidR="00BE2F1E">
        <w:rPr>
          <w:sz w:val="24"/>
          <w:szCs w:val="24"/>
        </w:rPr>
        <w:t>Z</w:t>
      </w:r>
      <w:r w:rsidRPr="00025971">
        <w:rPr>
          <w:sz w:val="24"/>
          <w:szCs w:val="24"/>
        </w:rPr>
        <w:t xml:space="preserve">ałącznik </w:t>
      </w:r>
      <w:r w:rsidR="00BE2F1E" w:rsidRPr="00E52249">
        <w:rPr>
          <w:sz w:val="24"/>
          <w:szCs w:val="24"/>
        </w:rPr>
        <w:t>N</w:t>
      </w:r>
      <w:r w:rsidRPr="00E52249">
        <w:rPr>
          <w:sz w:val="24"/>
          <w:szCs w:val="24"/>
        </w:rPr>
        <w:t>r 1</w:t>
      </w:r>
      <w:r w:rsidR="00FB68A9" w:rsidRPr="00E52249">
        <w:rPr>
          <w:sz w:val="24"/>
          <w:szCs w:val="24"/>
        </w:rPr>
        <w:t>,</w:t>
      </w:r>
      <w:r w:rsidR="00BE2F1E" w:rsidRPr="00E52249">
        <w:rPr>
          <w:sz w:val="24"/>
          <w:szCs w:val="24"/>
        </w:rPr>
        <w:t xml:space="preserve"> 6</w:t>
      </w:r>
    </w:p>
    <w:p w:rsidR="00D845A5" w:rsidRPr="00E52249" w:rsidRDefault="00D845A5" w:rsidP="00D845A5">
      <w:pPr>
        <w:pStyle w:val="Akapitzlist"/>
        <w:numPr>
          <w:ilvl w:val="0"/>
          <w:numId w:val="19"/>
        </w:numPr>
        <w:spacing w:after="60" w:line="240" w:lineRule="exact"/>
        <w:jc w:val="both"/>
        <w:rPr>
          <w:sz w:val="24"/>
          <w:szCs w:val="24"/>
        </w:rPr>
      </w:pPr>
      <w:r w:rsidRPr="00E52249">
        <w:rPr>
          <w:sz w:val="24"/>
          <w:szCs w:val="24"/>
        </w:rPr>
        <w:t xml:space="preserve">Kadet </w:t>
      </w:r>
      <w:r w:rsidR="00963E87" w:rsidRPr="00E52249">
        <w:rPr>
          <w:sz w:val="24"/>
          <w:szCs w:val="24"/>
        </w:rPr>
        <w:t>I</w:t>
      </w:r>
      <w:r w:rsidRPr="00E52249">
        <w:rPr>
          <w:sz w:val="24"/>
          <w:szCs w:val="24"/>
        </w:rPr>
        <w:t xml:space="preserve">nnowacji </w:t>
      </w:r>
      <w:r w:rsidR="00631DC8">
        <w:rPr>
          <w:sz w:val="24"/>
          <w:szCs w:val="24"/>
        </w:rPr>
        <w:tab/>
      </w:r>
      <w:r w:rsidR="00631DC8" w:rsidRPr="00025971">
        <w:rPr>
          <w:sz w:val="24"/>
          <w:szCs w:val="24"/>
        </w:rPr>
        <w:t>–</w:t>
      </w:r>
      <w:r w:rsidR="00E52249" w:rsidRPr="00E52249">
        <w:rPr>
          <w:sz w:val="24"/>
          <w:szCs w:val="24"/>
        </w:rPr>
        <w:tab/>
      </w:r>
      <w:r w:rsidR="00BE2F1E" w:rsidRPr="00E52249">
        <w:rPr>
          <w:sz w:val="24"/>
          <w:szCs w:val="24"/>
        </w:rPr>
        <w:t>Z</w:t>
      </w:r>
      <w:r w:rsidRPr="00E52249">
        <w:rPr>
          <w:sz w:val="24"/>
          <w:szCs w:val="24"/>
        </w:rPr>
        <w:t xml:space="preserve">ałącznik </w:t>
      </w:r>
      <w:r w:rsidR="00BE2F1E" w:rsidRPr="00E52249">
        <w:rPr>
          <w:sz w:val="24"/>
          <w:szCs w:val="24"/>
        </w:rPr>
        <w:t>N</w:t>
      </w:r>
      <w:r w:rsidRPr="00E52249">
        <w:rPr>
          <w:sz w:val="24"/>
          <w:szCs w:val="24"/>
        </w:rPr>
        <w:t xml:space="preserve">r </w:t>
      </w:r>
      <w:r w:rsidR="00BE2F1E" w:rsidRPr="00E52249">
        <w:rPr>
          <w:sz w:val="24"/>
          <w:szCs w:val="24"/>
        </w:rPr>
        <w:t>2</w:t>
      </w:r>
      <w:r w:rsidR="00FB68A9" w:rsidRPr="00E52249">
        <w:rPr>
          <w:sz w:val="24"/>
          <w:szCs w:val="24"/>
        </w:rPr>
        <w:t>,</w:t>
      </w:r>
      <w:r w:rsidR="00BE2F1E" w:rsidRPr="00E52249">
        <w:rPr>
          <w:sz w:val="24"/>
          <w:szCs w:val="24"/>
        </w:rPr>
        <w:t xml:space="preserve"> 6</w:t>
      </w:r>
    </w:p>
    <w:p w:rsidR="00D845A5" w:rsidRPr="00E52249" w:rsidRDefault="00D845A5" w:rsidP="00D845A5">
      <w:pPr>
        <w:pStyle w:val="Akapitzlist"/>
        <w:numPr>
          <w:ilvl w:val="0"/>
          <w:numId w:val="19"/>
        </w:numPr>
        <w:spacing w:before="240" w:after="60" w:line="240" w:lineRule="exact"/>
        <w:jc w:val="both"/>
        <w:rPr>
          <w:rFonts w:cs="Arial"/>
          <w:bCs/>
          <w:sz w:val="24"/>
          <w:szCs w:val="24"/>
          <w:lang w:eastAsia="ar-SA"/>
        </w:rPr>
      </w:pPr>
      <w:r w:rsidRPr="00E52249">
        <w:rPr>
          <w:sz w:val="24"/>
          <w:szCs w:val="24"/>
        </w:rPr>
        <w:t xml:space="preserve">Kreator </w:t>
      </w:r>
      <w:r w:rsidR="00963E87" w:rsidRPr="00E52249">
        <w:rPr>
          <w:sz w:val="24"/>
          <w:szCs w:val="24"/>
        </w:rPr>
        <w:t>I</w:t>
      </w:r>
      <w:r w:rsidRPr="00E52249">
        <w:rPr>
          <w:sz w:val="24"/>
          <w:szCs w:val="24"/>
        </w:rPr>
        <w:t xml:space="preserve">nnowacji </w:t>
      </w:r>
      <w:r w:rsidR="00631DC8">
        <w:rPr>
          <w:sz w:val="24"/>
          <w:szCs w:val="24"/>
        </w:rPr>
        <w:tab/>
      </w:r>
      <w:r w:rsidR="00631DC8" w:rsidRPr="00025971">
        <w:rPr>
          <w:sz w:val="24"/>
          <w:szCs w:val="24"/>
        </w:rPr>
        <w:t>–</w:t>
      </w:r>
      <w:r w:rsidR="00E52249" w:rsidRPr="00E52249">
        <w:rPr>
          <w:sz w:val="24"/>
          <w:szCs w:val="24"/>
        </w:rPr>
        <w:tab/>
      </w:r>
      <w:r w:rsidR="00BE2F1E" w:rsidRPr="00E52249">
        <w:rPr>
          <w:sz w:val="24"/>
          <w:szCs w:val="24"/>
        </w:rPr>
        <w:t>Z</w:t>
      </w:r>
      <w:r w:rsidRPr="00E52249">
        <w:rPr>
          <w:sz w:val="24"/>
          <w:szCs w:val="24"/>
        </w:rPr>
        <w:t xml:space="preserve">ałącznik </w:t>
      </w:r>
      <w:r w:rsidR="00BE2F1E" w:rsidRPr="00E52249">
        <w:rPr>
          <w:sz w:val="24"/>
          <w:szCs w:val="24"/>
        </w:rPr>
        <w:t>N</w:t>
      </w:r>
      <w:r w:rsidRPr="00E52249">
        <w:rPr>
          <w:sz w:val="24"/>
          <w:szCs w:val="24"/>
        </w:rPr>
        <w:t xml:space="preserve">r </w:t>
      </w:r>
      <w:r w:rsidR="00BE2F1E" w:rsidRPr="00E52249">
        <w:rPr>
          <w:sz w:val="24"/>
          <w:szCs w:val="24"/>
        </w:rPr>
        <w:t>3</w:t>
      </w:r>
      <w:r w:rsidR="00FB68A9" w:rsidRPr="00E52249">
        <w:rPr>
          <w:sz w:val="24"/>
          <w:szCs w:val="24"/>
        </w:rPr>
        <w:t>,</w:t>
      </w:r>
      <w:r w:rsidR="00BE2F1E" w:rsidRPr="00E52249">
        <w:rPr>
          <w:sz w:val="24"/>
          <w:szCs w:val="24"/>
        </w:rPr>
        <w:t xml:space="preserve"> 6</w:t>
      </w:r>
    </w:p>
    <w:p w:rsidR="00085387" w:rsidRPr="00E52249" w:rsidRDefault="00085387" w:rsidP="00085387">
      <w:pPr>
        <w:pStyle w:val="Akapitzlist"/>
        <w:numPr>
          <w:ilvl w:val="0"/>
          <w:numId w:val="19"/>
        </w:numPr>
        <w:spacing w:before="240" w:after="60" w:line="240" w:lineRule="exact"/>
        <w:jc w:val="both"/>
        <w:rPr>
          <w:rFonts w:cs="Arial"/>
          <w:bCs/>
          <w:sz w:val="24"/>
          <w:szCs w:val="24"/>
          <w:lang w:eastAsia="ar-SA"/>
        </w:rPr>
      </w:pPr>
      <w:r w:rsidRPr="00E52249">
        <w:rPr>
          <w:sz w:val="24"/>
          <w:szCs w:val="24"/>
        </w:rPr>
        <w:t>Pionier I</w:t>
      </w:r>
      <w:r w:rsidR="00BE2F1E" w:rsidRPr="00E52249">
        <w:rPr>
          <w:sz w:val="24"/>
          <w:szCs w:val="24"/>
        </w:rPr>
        <w:t xml:space="preserve">nnowacji </w:t>
      </w:r>
      <w:r w:rsidR="00631DC8">
        <w:rPr>
          <w:sz w:val="24"/>
          <w:szCs w:val="24"/>
        </w:rPr>
        <w:tab/>
      </w:r>
      <w:r w:rsidR="00BE2F1E" w:rsidRPr="00E52249">
        <w:rPr>
          <w:sz w:val="24"/>
          <w:szCs w:val="24"/>
        </w:rPr>
        <w:t xml:space="preserve">– </w:t>
      </w:r>
      <w:r w:rsidR="00E52249" w:rsidRPr="00E52249">
        <w:rPr>
          <w:sz w:val="24"/>
          <w:szCs w:val="24"/>
        </w:rPr>
        <w:tab/>
      </w:r>
      <w:r w:rsidR="00BE2F1E" w:rsidRPr="00E52249">
        <w:rPr>
          <w:sz w:val="24"/>
          <w:szCs w:val="24"/>
        </w:rPr>
        <w:t>Z</w:t>
      </w:r>
      <w:r w:rsidRPr="00E52249">
        <w:rPr>
          <w:sz w:val="24"/>
          <w:szCs w:val="24"/>
        </w:rPr>
        <w:t xml:space="preserve">ałącznik </w:t>
      </w:r>
      <w:r w:rsidR="00BE2F1E" w:rsidRPr="00E52249">
        <w:rPr>
          <w:sz w:val="24"/>
          <w:szCs w:val="24"/>
        </w:rPr>
        <w:t>Nr 4</w:t>
      </w:r>
      <w:r w:rsidRPr="00E52249">
        <w:rPr>
          <w:sz w:val="24"/>
          <w:szCs w:val="24"/>
        </w:rPr>
        <w:t xml:space="preserve">, </w:t>
      </w:r>
      <w:r w:rsidR="00BE2F1E" w:rsidRPr="00E52249">
        <w:rPr>
          <w:sz w:val="24"/>
          <w:szCs w:val="24"/>
        </w:rPr>
        <w:t>6</w:t>
      </w:r>
    </w:p>
    <w:p w:rsidR="00D845A5" w:rsidRPr="00E52249" w:rsidRDefault="00D845A5" w:rsidP="00D845A5">
      <w:pPr>
        <w:pStyle w:val="Akapitzlist"/>
        <w:numPr>
          <w:ilvl w:val="0"/>
          <w:numId w:val="19"/>
        </w:numPr>
        <w:spacing w:after="60" w:line="240" w:lineRule="exact"/>
        <w:jc w:val="both"/>
        <w:rPr>
          <w:rFonts w:cs="Arial"/>
          <w:sz w:val="24"/>
          <w:szCs w:val="24"/>
          <w:lang w:eastAsia="ar-SA"/>
        </w:rPr>
      </w:pPr>
      <w:r w:rsidRPr="00E52249">
        <w:rPr>
          <w:rFonts w:cs="Arial"/>
          <w:sz w:val="24"/>
          <w:szCs w:val="24"/>
          <w:lang w:eastAsia="ar-SA"/>
        </w:rPr>
        <w:t xml:space="preserve">Promotor </w:t>
      </w:r>
      <w:r w:rsidR="00963E87" w:rsidRPr="00E52249">
        <w:rPr>
          <w:rFonts w:cs="Arial"/>
          <w:sz w:val="24"/>
          <w:szCs w:val="24"/>
          <w:lang w:eastAsia="ar-SA"/>
        </w:rPr>
        <w:t>I</w:t>
      </w:r>
      <w:r w:rsidRPr="00E52249">
        <w:rPr>
          <w:rFonts w:cs="Arial"/>
          <w:sz w:val="24"/>
          <w:szCs w:val="24"/>
          <w:lang w:eastAsia="ar-SA"/>
        </w:rPr>
        <w:t xml:space="preserve">nnowacji </w:t>
      </w:r>
      <w:r w:rsidR="00631DC8">
        <w:rPr>
          <w:rFonts w:cs="Arial"/>
          <w:sz w:val="24"/>
          <w:szCs w:val="24"/>
          <w:lang w:eastAsia="ar-SA"/>
        </w:rPr>
        <w:tab/>
      </w:r>
      <w:r w:rsidR="00631DC8" w:rsidRPr="00025971">
        <w:rPr>
          <w:sz w:val="24"/>
          <w:szCs w:val="24"/>
        </w:rPr>
        <w:t>–</w:t>
      </w:r>
      <w:r w:rsidR="00631DC8">
        <w:rPr>
          <w:sz w:val="24"/>
          <w:szCs w:val="24"/>
        </w:rPr>
        <w:tab/>
      </w:r>
      <w:r w:rsidR="00BE2F1E" w:rsidRPr="00E52249">
        <w:rPr>
          <w:sz w:val="24"/>
          <w:szCs w:val="24"/>
        </w:rPr>
        <w:t>Z</w:t>
      </w:r>
      <w:r w:rsidRPr="00E52249">
        <w:rPr>
          <w:sz w:val="24"/>
          <w:szCs w:val="24"/>
        </w:rPr>
        <w:t xml:space="preserve">ałącznik </w:t>
      </w:r>
      <w:r w:rsidR="00BE2F1E" w:rsidRPr="00E52249">
        <w:rPr>
          <w:sz w:val="24"/>
          <w:szCs w:val="24"/>
        </w:rPr>
        <w:t>N</w:t>
      </w:r>
      <w:r w:rsidRPr="00E52249">
        <w:rPr>
          <w:sz w:val="24"/>
          <w:szCs w:val="24"/>
        </w:rPr>
        <w:t xml:space="preserve">r </w:t>
      </w:r>
      <w:r w:rsidR="00BE2F1E" w:rsidRPr="00E52249">
        <w:rPr>
          <w:sz w:val="24"/>
          <w:szCs w:val="24"/>
        </w:rPr>
        <w:t>5</w:t>
      </w:r>
      <w:r w:rsidR="00FB68A9" w:rsidRPr="00E52249">
        <w:rPr>
          <w:sz w:val="24"/>
          <w:szCs w:val="24"/>
        </w:rPr>
        <w:t>,</w:t>
      </w:r>
      <w:r w:rsidR="00BE2F1E" w:rsidRPr="00E52249">
        <w:rPr>
          <w:sz w:val="24"/>
          <w:szCs w:val="24"/>
        </w:rPr>
        <w:t xml:space="preserve"> 6</w:t>
      </w:r>
    </w:p>
    <w:p w:rsidR="00700B9B" w:rsidRPr="00025971" w:rsidRDefault="00700B9B" w:rsidP="00C84506">
      <w:pPr>
        <w:numPr>
          <w:ilvl w:val="0"/>
          <w:numId w:val="6"/>
        </w:numPr>
        <w:tabs>
          <w:tab w:val="left" w:pos="360"/>
        </w:tabs>
        <w:spacing w:after="60" w:line="240" w:lineRule="exact"/>
        <w:jc w:val="both"/>
        <w:rPr>
          <w:rFonts w:cs="Arial"/>
          <w:sz w:val="24"/>
          <w:szCs w:val="24"/>
          <w:lang w:eastAsia="ar-SA"/>
        </w:rPr>
      </w:pPr>
      <w:r w:rsidRPr="00025971">
        <w:rPr>
          <w:rFonts w:cs="Arial"/>
          <w:sz w:val="24"/>
          <w:szCs w:val="24"/>
          <w:lang w:eastAsia="ar-SA"/>
        </w:rPr>
        <w:t xml:space="preserve">Wzory wszystkich załączników wymienionych w niniejszym Regulaminie dostępne są na stronie www.tarnow.pl, w zakładce KONKURS „Tarnowska Innowacja </w:t>
      </w:r>
      <w:smartTag w:uri="urn:schemas-microsoft-com:office:smarttags" w:element="metricconverter">
        <w:smartTagPr>
          <w:attr w:name="ProductID" w:val="2016”"/>
        </w:smartTagPr>
        <w:r w:rsidRPr="00025971">
          <w:rPr>
            <w:rFonts w:cs="Arial"/>
            <w:sz w:val="24"/>
            <w:szCs w:val="24"/>
            <w:lang w:eastAsia="ar-SA"/>
          </w:rPr>
          <w:t>2016”</w:t>
        </w:r>
      </w:smartTag>
      <w:r w:rsidRPr="00025971">
        <w:rPr>
          <w:rFonts w:cs="Arial"/>
          <w:sz w:val="24"/>
          <w:szCs w:val="24"/>
          <w:lang w:eastAsia="ar-SA"/>
        </w:rPr>
        <w:t xml:space="preserve">. </w:t>
      </w:r>
    </w:p>
    <w:p w:rsidR="00700B9B" w:rsidRPr="00025971" w:rsidRDefault="00700B9B">
      <w:pPr>
        <w:spacing w:before="240" w:after="60" w:line="240" w:lineRule="exact"/>
        <w:jc w:val="center"/>
        <w:rPr>
          <w:rFonts w:cs="Arial"/>
          <w:b/>
          <w:bCs/>
          <w:sz w:val="24"/>
          <w:szCs w:val="24"/>
          <w:lang w:eastAsia="ar-SA"/>
        </w:rPr>
      </w:pPr>
      <w:r w:rsidRPr="00025971">
        <w:rPr>
          <w:rFonts w:cs="Arial"/>
          <w:b/>
          <w:bCs/>
          <w:sz w:val="24"/>
          <w:szCs w:val="24"/>
          <w:lang w:eastAsia="ar-SA"/>
        </w:rPr>
        <w:t xml:space="preserve">§ </w:t>
      </w:r>
      <w:r w:rsidR="00D607AD">
        <w:rPr>
          <w:rFonts w:cs="Arial"/>
          <w:b/>
          <w:bCs/>
          <w:sz w:val="24"/>
          <w:szCs w:val="24"/>
          <w:lang w:eastAsia="ar-SA"/>
        </w:rPr>
        <w:t>5</w:t>
      </w:r>
    </w:p>
    <w:p w:rsidR="00700B9B" w:rsidRPr="00025971" w:rsidRDefault="00700B9B">
      <w:pPr>
        <w:spacing w:after="240" w:line="240" w:lineRule="exact"/>
        <w:jc w:val="center"/>
        <w:rPr>
          <w:rFonts w:cs="Arial"/>
          <w:b/>
          <w:bCs/>
          <w:caps/>
          <w:sz w:val="24"/>
          <w:szCs w:val="24"/>
          <w:lang w:eastAsia="ar-SA"/>
        </w:rPr>
      </w:pPr>
      <w:r w:rsidRPr="00025971">
        <w:rPr>
          <w:rFonts w:cs="Arial"/>
          <w:b/>
          <w:bCs/>
          <w:caps/>
          <w:sz w:val="24"/>
          <w:szCs w:val="24"/>
          <w:lang w:eastAsia="ar-SA"/>
        </w:rPr>
        <w:t xml:space="preserve">Termin ogłoszenia konkursu oraz </w:t>
      </w:r>
      <w:r w:rsidRPr="00025971">
        <w:rPr>
          <w:rFonts w:cs="Arial"/>
          <w:b/>
          <w:bCs/>
          <w:caps/>
          <w:sz w:val="24"/>
          <w:szCs w:val="24"/>
          <w:lang w:eastAsia="ar-SA"/>
        </w:rPr>
        <w:br/>
        <w:t>miejsce przyjmowania WNIOSKÓW konkursowych</w:t>
      </w:r>
    </w:p>
    <w:p w:rsidR="00700B9B" w:rsidRPr="00025971" w:rsidRDefault="00700B9B" w:rsidP="00C84506">
      <w:pPr>
        <w:numPr>
          <w:ilvl w:val="0"/>
          <w:numId w:val="7"/>
        </w:numPr>
        <w:spacing w:after="60" w:line="240" w:lineRule="exact"/>
        <w:ind w:left="360" w:hanging="360"/>
        <w:jc w:val="both"/>
        <w:rPr>
          <w:rFonts w:cs="Arial"/>
          <w:b/>
          <w:sz w:val="24"/>
          <w:szCs w:val="24"/>
          <w:lang w:eastAsia="ar-SA"/>
        </w:rPr>
      </w:pPr>
      <w:r w:rsidRPr="00025971">
        <w:rPr>
          <w:rFonts w:cs="Arial"/>
          <w:sz w:val="24"/>
          <w:szCs w:val="24"/>
          <w:lang w:eastAsia="ar-SA"/>
        </w:rPr>
        <w:t>Przyjmowanie formularzy zgłoszeniowych rozpocznie się w dniu 1</w:t>
      </w:r>
      <w:r w:rsidR="000A5104">
        <w:rPr>
          <w:rFonts w:cs="Arial"/>
          <w:sz w:val="24"/>
          <w:szCs w:val="24"/>
          <w:lang w:eastAsia="ar-SA"/>
        </w:rPr>
        <w:t>5 czerwca</w:t>
      </w:r>
      <w:r w:rsidRPr="00025971">
        <w:rPr>
          <w:rFonts w:cs="Arial"/>
          <w:sz w:val="24"/>
          <w:szCs w:val="24"/>
          <w:lang w:eastAsia="ar-SA"/>
        </w:rPr>
        <w:t xml:space="preserve"> 2016 r. i potrwa do dnia 3</w:t>
      </w:r>
      <w:r w:rsidR="006A58D9" w:rsidRPr="00025971">
        <w:rPr>
          <w:rFonts w:cs="Arial"/>
          <w:sz w:val="24"/>
          <w:szCs w:val="24"/>
          <w:lang w:eastAsia="ar-SA"/>
        </w:rPr>
        <w:t>0</w:t>
      </w:r>
      <w:r w:rsidRPr="00025971">
        <w:rPr>
          <w:rFonts w:cs="Arial"/>
          <w:sz w:val="24"/>
          <w:szCs w:val="24"/>
          <w:lang w:eastAsia="ar-SA"/>
        </w:rPr>
        <w:t xml:space="preserve"> </w:t>
      </w:r>
      <w:r w:rsidR="006A58D9" w:rsidRPr="00025971">
        <w:rPr>
          <w:rFonts w:cs="Arial"/>
          <w:sz w:val="24"/>
          <w:szCs w:val="24"/>
          <w:lang w:eastAsia="ar-SA"/>
        </w:rPr>
        <w:t>września</w:t>
      </w:r>
      <w:r w:rsidRPr="00025971">
        <w:rPr>
          <w:rFonts w:cs="Arial"/>
          <w:sz w:val="24"/>
          <w:szCs w:val="24"/>
          <w:lang w:eastAsia="ar-SA"/>
        </w:rPr>
        <w:t xml:space="preserve"> 2016 r. </w:t>
      </w:r>
    </w:p>
    <w:p w:rsidR="00700B9B" w:rsidRPr="00025971" w:rsidRDefault="00700B9B" w:rsidP="00C84506">
      <w:pPr>
        <w:numPr>
          <w:ilvl w:val="0"/>
          <w:numId w:val="7"/>
        </w:numPr>
        <w:spacing w:after="60" w:line="240" w:lineRule="exact"/>
        <w:ind w:left="360" w:hanging="360"/>
        <w:jc w:val="both"/>
        <w:rPr>
          <w:rFonts w:cs="Arial"/>
          <w:b/>
          <w:sz w:val="24"/>
          <w:szCs w:val="24"/>
          <w:lang w:eastAsia="ar-SA"/>
        </w:rPr>
      </w:pPr>
      <w:r w:rsidRPr="00025971">
        <w:rPr>
          <w:rFonts w:cs="Arial"/>
          <w:sz w:val="24"/>
          <w:szCs w:val="24"/>
          <w:lang w:eastAsia="ar-SA"/>
        </w:rPr>
        <w:t xml:space="preserve">Ogłoszenie wyników Konkursu nastąpi podczas uroczystej Gali wręczania nagród w Konkursie „Tarnowska Innowacja </w:t>
      </w:r>
      <w:smartTag w:uri="urn:schemas-microsoft-com:office:smarttags" w:element="metricconverter">
        <w:smartTagPr>
          <w:attr w:name="ProductID" w:val="2016”"/>
        </w:smartTagPr>
        <w:r w:rsidRPr="00025971">
          <w:rPr>
            <w:rFonts w:cs="Arial"/>
            <w:sz w:val="24"/>
            <w:szCs w:val="24"/>
            <w:lang w:eastAsia="ar-SA"/>
          </w:rPr>
          <w:t>2016”</w:t>
        </w:r>
      </w:smartTag>
      <w:r w:rsidRPr="00025971">
        <w:rPr>
          <w:rFonts w:cs="Arial"/>
          <w:sz w:val="24"/>
          <w:szCs w:val="24"/>
          <w:lang w:eastAsia="ar-SA"/>
        </w:rPr>
        <w:t xml:space="preserve">. O terminie Gali uczestnicy Konkursu zostaną poinformowani </w:t>
      </w:r>
      <w:r w:rsidR="00631DC8">
        <w:rPr>
          <w:sz w:val="24"/>
          <w:szCs w:val="24"/>
        </w:rPr>
        <w:t xml:space="preserve">za pośrednictwem poczty elektronicznej </w:t>
      </w:r>
      <w:r w:rsidR="00631DC8" w:rsidRPr="00025971">
        <w:rPr>
          <w:sz w:val="24"/>
          <w:szCs w:val="24"/>
        </w:rPr>
        <w:t>oraz telefonicznie.</w:t>
      </w:r>
      <w:r w:rsidR="00631DC8">
        <w:rPr>
          <w:sz w:val="24"/>
          <w:szCs w:val="24"/>
        </w:rPr>
        <w:t xml:space="preserve"> </w:t>
      </w:r>
      <w:r w:rsidR="00631DC8">
        <w:rPr>
          <w:rFonts w:cs="Arial"/>
          <w:sz w:val="24"/>
          <w:szCs w:val="24"/>
          <w:lang w:eastAsia="ar-SA"/>
        </w:rPr>
        <w:t xml:space="preserve">Organizator Konkursu, </w:t>
      </w:r>
      <w:r w:rsidR="00631DC8">
        <w:rPr>
          <w:rFonts w:cs="Arial"/>
          <w:sz w:val="24"/>
          <w:szCs w:val="24"/>
          <w:lang w:eastAsia="ar-SA"/>
        </w:rPr>
        <w:br/>
        <w:t xml:space="preserve">w </w:t>
      </w:r>
      <w:r w:rsidRPr="00025971">
        <w:rPr>
          <w:rFonts w:cs="Arial"/>
          <w:sz w:val="24"/>
          <w:szCs w:val="24"/>
          <w:lang w:eastAsia="ar-SA"/>
        </w:rPr>
        <w:t xml:space="preserve">uzasadnionych przypadkach, zastrzega sobie możliwość przesunięcia terminów zawartych </w:t>
      </w:r>
      <w:r w:rsidR="00631DC8">
        <w:rPr>
          <w:rFonts w:cs="Arial"/>
          <w:sz w:val="24"/>
          <w:szCs w:val="24"/>
          <w:lang w:eastAsia="ar-SA"/>
        </w:rPr>
        <w:br/>
      </w:r>
      <w:r w:rsidRPr="00025971">
        <w:rPr>
          <w:rFonts w:cs="Arial"/>
          <w:sz w:val="24"/>
          <w:szCs w:val="24"/>
          <w:lang w:eastAsia="ar-SA"/>
        </w:rPr>
        <w:t>w niniejszym Regulaminie.</w:t>
      </w:r>
    </w:p>
    <w:p w:rsidR="00700B9B" w:rsidRPr="00025971" w:rsidRDefault="00700B9B" w:rsidP="00C84506">
      <w:pPr>
        <w:numPr>
          <w:ilvl w:val="0"/>
          <w:numId w:val="7"/>
        </w:numPr>
        <w:spacing w:after="60" w:line="240" w:lineRule="exact"/>
        <w:ind w:left="360" w:hanging="360"/>
        <w:jc w:val="both"/>
        <w:rPr>
          <w:rFonts w:cs="Arial"/>
          <w:b/>
          <w:sz w:val="24"/>
          <w:szCs w:val="24"/>
          <w:lang w:eastAsia="ar-SA"/>
        </w:rPr>
      </w:pPr>
      <w:r w:rsidRPr="00025971">
        <w:rPr>
          <w:rFonts w:cs="Arial"/>
          <w:sz w:val="24"/>
          <w:szCs w:val="24"/>
          <w:lang w:eastAsia="ar-SA"/>
        </w:rPr>
        <w:t xml:space="preserve">Formularze zgłoszeniowe wraz z załącznikami należy składać osobiście lub drogą listowną, </w:t>
      </w:r>
      <w:r w:rsidRPr="00025971">
        <w:rPr>
          <w:rFonts w:cs="Arial"/>
          <w:sz w:val="24"/>
          <w:szCs w:val="24"/>
          <w:lang w:eastAsia="ar-SA"/>
        </w:rPr>
        <w:br/>
        <w:t xml:space="preserve">w Wydziale </w:t>
      </w:r>
      <w:r w:rsidR="0019449D">
        <w:rPr>
          <w:rFonts w:cs="Arial"/>
          <w:sz w:val="24"/>
          <w:szCs w:val="24"/>
          <w:lang w:eastAsia="ar-SA"/>
        </w:rPr>
        <w:t>Rozwoju Gospodarczego</w:t>
      </w:r>
      <w:r w:rsidRPr="00025971">
        <w:rPr>
          <w:rFonts w:cs="Arial"/>
          <w:sz w:val="24"/>
          <w:szCs w:val="24"/>
          <w:lang w:eastAsia="ar-SA"/>
        </w:rPr>
        <w:t xml:space="preserve"> Urzędu Miasta Tarnowa, ul. Mickiewicza 6, 33-100 Tarnów (budynek Poczty Polskiej), pokój 116, z dopiskiem Konkurs „Tarnowska Innowacja </w:t>
      </w:r>
      <w:smartTag w:uri="urn:schemas-microsoft-com:office:smarttags" w:element="metricconverter">
        <w:smartTagPr>
          <w:attr w:name="ProductID" w:val="2016”"/>
        </w:smartTagPr>
        <w:r w:rsidRPr="00025971">
          <w:rPr>
            <w:rFonts w:cs="Arial"/>
            <w:sz w:val="24"/>
            <w:szCs w:val="24"/>
            <w:lang w:eastAsia="ar-SA"/>
          </w:rPr>
          <w:t>2016”</w:t>
        </w:r>
      </w:smartTag>
      <w:r w:rsidRPr="00025971">
        <w:rPr>
          <w:rFonts w:cs="Arial"/>
          <w:b/>
          <w:sz w:val="24"/>
          <w:szCs w:val="24"/>
          <w:lang w:eastAsia="ar-SA"/>
        </w:rPr>
        <w:t>.</w:t>
      </w:r>
    </w:p>
    <w:p w:rsidR="006A58D9" w:rsidRPr="00025971" w:rsidRDefault="00700B9B" w:rsidP="00233094">
      <w:pPr>
        <w:numPr>
          <w:ilvl w:val="0"/>
          <w:numId w:val="7"/>
        </w:numPr>
        <w:spacing w:after="60" w:line="240" w:lineRule="exact"/>
        <w:ind w:left="360" w:hanging="360"/>
        <w:jc w:val="both"/>
        <w:rPr>
          <w:rFonts w:cs="Arial"/>
          <w:sz w:val="24"/>
          <w:szCs w:val="24"/>
          <w:lang w:eastAsia="ar-SA"/>
        </w:rPr>
      </w:pPr>
      <w:r w:rsidRPr="00025971">
        <w:rPr>
          <w:rFonts w:cs="Arial"/>
          <w:sz w:val="24"/>
          <w:szCs w:val="24"/>
          <w:lang w:eastAsia="ar-SA"/>
        </w:rPr>
        <w:t xml:space="preserve">Za datę złożenia formularza zgłoszeniowego wraz z załącznikami uważa się datę ich wpływu na adres, o którym mowa w ust. 3. </w:t>
      </w:r>
    </w:p>
    <w:p w:rsidR="00700B9B" w:rsidRPr="00025971" w:rsidRDefault="00700B9B" w:rsidP="00233094">
      <w:pPr>
        <w:numPr>
          <w:ilvl w:val="0"/>
          <w:numId w:val="7"/>
        </w:numPr>
        <w:spacing w:after="60" w:line="240" w:lineRule="exact"/>
        <w:ind w:left="360" w:hanging="360"/>
        <w:jc w:val="both"/>
        <w:rPr>
          <w:rFonts w:cs="Arial"/>
          <w:sz w:val="24"/>
          <w:szCs w:val="24"/>
          <w:lang w:eastAsia="ar-SA"/>
        </w:rPr>
      </w:pPr>
      <w:bookmarkStart w:id="0" w:name="_GoBack"/>
      <w:bookmarkEnd w:id="0"/>
      <w:r w:rsidRPr="00025971">
        <w:rPr>
          <w:rFonts w:cs="Arial"/>
          <w:sz w:val="24"/>
          <w:szCs w:val="24"/>
          <w:lang w:eastAsia="ar-SA"/>
        </w:rPr>
        <w:t xml:space="preserve">Formularze zgłoszeniowe wraz z załącznikami należy złożyć w jednym egzemplarzu w wersji papierowej i w jednym egzemplarzu w wersji elektronicznej, na płycie CD lub na pamięci przenośnej, zgodnie z wytycznymi wskazanymi w § </w:t>
      </w:r>
      <w:r w:rsidR="00D607AD">
        <w:rPr>
          <w:rFonts w:cs="Arial"/>
          <w:sz w:val="24"/>
          <w:szCs w:val="24"/>
          <w:lang w:eastAsia="ar-SA"/>
        </w:rPr>
        <w:t>4</w:t>
      </w:r>
      <w:r w:rsidRPr="00025971">
        <w:rPr>
          <w:rFonts w:cs="Arial"/>
          <w:sz w:val="24"/>
          <w:szCs w:val="24"/>
          <w:lang w:eastAsia="ar-SA"/>
        </w:rPr>
        <w:t>.</w:t>
      </w:r>
    </w:p>
    <w:p w:rsidR="00700B9B" w:rsidRPr="00025971" w:rsidRDefault="00700B9B" w:rsidP="00C84506">
      <w:pPr>
        <w:numPr>
          <w:ilvl w:val="0"/>
          <w:numId w:val="7"/>
        </w:numPr>
        <w:spacing w:after="60" w:line="240" w:lineRule="exact"/>
        <w:ind w:left="360" w:hanging="360"/>
        <w:jc w:val="both"/>
        <w:rPr>
          <w:rFonts w:cs="Arial"/>
          <w:sz w:val="24"/>
          <w:szCs w:val="24"/>
          <w:lang w:eastAsia="ar-SA"/>
        </w:rPr>
      </w:pPr>
      <w:r w:rsidRPr="00025971">
        <w:rPr>
          <w:rFonts w:cs="Arial"/>
          <w:sz w:val="24"/>
          <w:szCs w:val="24"/>
          <w:lang w:eastAsia="ar-SA"/>
        </w:rPr>
        <w:t xml:space="preserve">Dokumenty konkursowe wraz z załącznikami należy złożyć w języku polskim. W przypadku materiałów źródłowych w innych językach należy dostarczyć tłumaczenie na język polski. </w:t>
      </w:r>
    </w:p>
    <w:p w:rsidR="00631DC8" w:rsidRDefault="00631DC8">
      <w:pPr>
        <w:spacing w:before="240" w:after="60" w:line="240" w:lineRule="exact"/>
        <w:jc w:val="center"/>
        <w:rPr>
          <w:rFonts w:cs="Arial"/>
          <w:b/>
          <w:bCs/>
          <w:sz w:val="24"/>
          <w:szCs w:val="24"/>
          <w:lang w:eastAsia="ar-SA"/>
        </w:rPr>
      </w:pPr>
    </w:p>
    <w:p w:rsidR="00631DC8" w:rsidRDefault="00631DC8">
      <w:pPr>
        <w:spacing w:before="240" w:after="60" w:line="240" w:lineRule="exact"/>
        <w:jc w:val="center"/>
        <w:rPr>
          <w:rFonts w:cs="Arial"/>
          <w:b/>
          <w:bCs/>
          <w:sz w:val="24"/>
          <w:szCs w:val="24"/>
          <w:lang w:eastAsia="ar-SA"/>
        </w:rPr>
      </w:pPr>
    </w:p>
    <w:p w:rsidR="00700B9B" w:rsidRPr="00025971" w:rsidRDefault="00700B9B">
      <w:pPr>
        <w:spacing w:before="240" w:after="60" w:line="240" w:lineRule="exact"/>
        <w:jc w:val="center"/>
        <w:rPr>
          <w:rFonts w:cs="Arial"/>
          <w:b/>
          <w:bCs/>
          <w:sz w:val="24"/>
          <w:szCs w:val="24"/>
          <w:lang w:eastAsia="ar-SA"/>
        </w:rPr>
      </w:pPr>
      <w:r w:rsidRPr="00025971">
        <w:rPr>
          <w:rFonts w:cs="Arial"/>
          <w:b/>
          <w:bCs/>
          <w:sz w:val="24"/>
          <w:szCs w:val="24"/>
          <w:lang w:eastAsia="ar-SA"/>
        </w:rPr>
        <w:lastRenderedPageBreak/>
        <w:t xml:space="preserve">§ </w:t>
      </w:r>
      <w:r w:rsidR="00D607AD">
        <w:rPr>
          <w:rFonts w:cs="Arial"/>
          <w:b/>
          <w:bCs/>
          <w:sz w:val="24"/>
          <w:szCs w:val="24"/>
          <w:lang w:eastAsia="ar-SA"/>
        </w:rPr>
        <w:t>6</w:t>
      </w:r>
    </w:p>
    <w:p w:rsidR="00700B9B" w:rsidRPr="00025971" w:rsidRDefault="00700B9B">
      <w:pPr>
        <w:spacing w:after="240" w:line="240" w:lineRule="exact"/>
        <w:jc w:val="center"/>
        <w:rPr>
          <w:rFonts w:cs="Arial"/>
          <w:b/>
          <w:bCs/>
          <w:caps/>
          <w:sz w:val="24"/>
          <w:szCs w:val="24"/>
          <w:lang w:eastAsia="ar-SA"/>
        </w:rPr>
      </w:pPr>
      <w:r w:rsidRPr="00025971">
        <w:rPr>
          <w:rFonts w:cs="Arial"/>
          <w:b/>
          <w:bCs/>
          <w:caps/>
          <w:sz w:val="24"/>
          <w:szCs w:val="24"/>
          <w:lang w:eastAsia="ar-SA"/>
        </w:rPr>
        <w:t xml:space="preserve">Kapituła konkursu </w:t>
      </w:r>
    </w:p>
    <w:p w:rsidR="00700B9B" w:rsidRPr="00025971" w:rsidRDefault="00700B9B" w:rsidP="00C84506">
      <w:pPr>
        <w:numPr>
          <w:ilvl w:val="0"/>
          <w:numId w:val="8"/>
        </w:numPr>
        <w:jc w:val="both"/>
        <w:rPr>
          <w:rFonts w:cs="Arial"/>
          <w:sz w:val="24"/>
          <w:szCs w:val="24"/>
          <w:lang w:eastAsia="pl-PL"/>
        </w:rPr>
      </w:pPr>
      <w:r w:rsidRPr="00025971">
        <w:rPr>
          <w:rFonts w:cs="Arial"/>
          <w:sz w:val="24"/>
          <w:szCs w:val="24"/>
          <w:lang w:eastAsia="pl-PL"/>
        </w:rPr>
        <w:t xml:space="preserve">W skład Kapituły Konkursu </w:t>
      </w:r>
      <w:r w:rsidRPr="00025971">
        <w:rPr>
          <w:rFonts w:cs="Arial"/>
          <w:sz w:val="24"/>
          <w:szCs w:val="24"/>
          <w:lang w:eastAsia="ar-SA"/>
        </w:rPr>
        <w:t xml:space="preserve">„Tarnowska Innowacja </w:t>
      </w:r>
      <w:smartTag w:uri="urn:schemas-microsoft-com:office:smarttags" w:element="metricconverter">
        <w:smartTagPr>
          <w:attr w:name="ProductID" w:val="2016”"/>
        </w:smartTagPr>
        <w:r w:rsidRPr="00025971">
          <w:rPr>
            <w:rFonts w:cs="Arial"/>
            <w:sz w:val="24"/>
            <w:szCs w:val="24"/>
            <w:lang w:eastAsia="ar-SA"/>
          </w:rPr>
          <w:t>2016”</w:t>
        </w:r>
      </w:smartTag>
      <w:r w:rsidRPr="00025971">
        <w:rPr>
          <w:rFonts w:cs="Arial"/>
          <w:sz w:val="24"/>
          <w:szCs w:val="24"/>
          <w:lang w:eastAsia="pl-PL"/>
        </w:rPr>
        <w:t>, zwanej dalej „Kapitułą”, wchodzą:</w:t>
      </w:r>
    </w:p>
    <w:p w:rsidR="00700B9B" w:rsidRPr="00025971" w:rsidRDefault="00700B9B" w:rsidP="00C84506">
      <w:pPr>
        <w:numPr>
          <w:ilvl w:val="0"/>
          <w:numId w:val="9"/>
        </w:numPr>
        <w:suppressAutoHyphens w:val="0"/>
        <w:spacing w:after="0" w:line="240" w:lineRule="auto"/>
        <w:rPr>
          <w:rFonts w:cs="Times New Roman"/>
          <w:sz w:val="24"/>
          <w:szCs w:val="24"/>
          <w:lang w:eastAsia="pl-PL"/>
        </w:rPr>
      </w:pPr>
      <w:r w:rsidRPr="00025971">
        <w:rPr>
          <w:rFonts w:cs="Times New Roman"/>
          <w:sz w:val="24"/>
          <w:szCs w:val="24"/>
          <w:lang w:eastAsia="pl-PL"/>
        </w:rPr>
        <w:t>Prezydent Miasta Tarnowa – Przewodniczący Kapituły;</w:t>
      </w:r>
    </w:p>
    <w:p w:rsidR="00700B9B" w:rsidRPr="00025971" w:rsidRDefault="00700B9B" w:rsidP="00C84506">
      <w:pPr>
        <w:numPr>
          <w:ilvl w:val="0"/>
          <w:numId w:val="9"/>
        </w:numPr>
        <w:suppressAutoHyphens w:val="0"/>
        <w:spacing w:after="0" w:line="240" w:lineRule="auto"/>
        <w:rPr>
          <w:rFonts w:cs="Times New Roman"/>
          <w:sz w:val="24"/>
          <w:szCs w:val="24"/>
          <w:lang w:eastAsia="pl-PL"/>
        </w:rPr>
      </w:pPr>
      <w:r w:rsidRPr="00025971">
        <w:rPr>
          <w:rFonts w:cs="Times New Roman"/>
          <w:sz w:val="24"/>
          <w:szCs w:val="24"/>
          <w:lang w:eastAsia="pl-PL"/>
        </w:rPr>
        <w:t>Zastępca Prezydenta do spraw Rozwoju Gospodarczego;</w:t>
      </w:r>
    </w:p>
    <w:p w:rsidR="00700B9B" w:rsidRPr="00025971" w:rsidRDefault="0046036F" w:rsidP="00C84506">
      <w:pPr>
        <w:numPr>
          <w:ilvl w:val="0"/>
          <w:numId w:val="9"/>
        </w:numPr>
        <w:suppressAutoHyphens w:val="0"/>
        <w:spacing w:after="0" w:line="240" w:lineRule="auto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sz w:val="24"/>
          <w:szCs w:val="24"/>
          <w:lang w:eastAsia="pl-PL"/>
        </w:rPr>
        <w:t>Dwóch p</w:t>
      </w:r>
      <w:r w:rsidR="00FB68A9" w:rsidRPr="00025971">
        <w:rPr>
          <w:rFonts w:cs="Times New Roman"/>
          <w:sz w:val="24"/>
          <w:szCs w:val="24"/>
          <w:lang w:eastAsia="pl-PL"/>
        </w:rPr>
        <w:t>rzedstawiciel</w:t>
      </w:r>
      <w:r>
        <w:rPr>
          <w:rFonts w:cs="Times New Roman"/>
          <w:sz w:val="24"/>
          <w:szCs w:val="24"/>
          <w:lang w:eastAsia="pl-PL"/>
        </w:rPr>
        <w:t>i</w:t>
      </w:r>
      <w:r w:rsidR="00FB68A9" w:rsidRPr="00025971">
        <w:rPr>
          <w:rFonts w:cs="Times New Roman"/>
          <w:sz w:val="24"/>
          <w:szCs w:val="24"/>
          <w:lang w:eastAsia="pl-PL"/>
        </w:rPr>
        <w:t xml:space="preserve"> Radnych Rady Miejskiej;</w:t>
      </w:r>
    </w:p>
    <w:p w:rsidR="00700B9B" w:rsidRPr="00025971" w:rsidRDefault="00700B9B" w:rsidP="00C84506">
      <w:pPr>
        <w:numPr>
          <w:ilvl w:val="0"/>
          <w:numId w:val="9"/>
        </w:numPr>
        <w:suppressAutoHyphens w:val="0"/>
        <w:spacing w:after="0" w:line="240" w:lineRule="auto"/>
        <w:rPr>
          <w:rFonts w:cs="Times New Roman"/>
          <w:sz w:val="24"/>
          <w:szCs w:val="24"/>
          <w:lang w:eastAsia="pl-PL"/>
        </w:rPr>
      </w:pPr>
      <w:r w:rsidRPr="00025971">
        <w:rPr>
          <w:rFonts w:cs="Times New Roman"/>
          <w:sz w:val="24"/>
          <w:szCs w:val="24"/>
          <w:lang w:eastAsia="pl-PL"/>
        </w:rPr>
        <w:t>Przedstawiciel</w:t>
      </w:r>
      <w:r w:rsidR="00FB68A9" w:rsidRPr="00025971">
        <w:rPr>
          <w:rFonts w:cs="Times New Roman"/>
          <w:sz w:val="24"/>
          <w:szCs w:val="24"/>
          <w:lang w:eastAsia="pl-PL"/>
        </w:rPr>
        <w:t xml:space="preserve"> środowisk</w:t>
      </w:r>
      <w:r w:rsidR="0089551F">
        <w:rPr>
          <w:rFonts w:cs="Times New Roman"/>
          <w:sz w:val="24"/>
          <w:szCs w:val="24"/>
          <w:lang w:eastAsia="pl-PL"/>
        </w:rPr>
        <w:t>a</w:t>
      </w:r>
      <w:r w:rsidR="00FB68A9" w:rsidRPr="00025971">
        <w:rPr>
          <w:rFonts w:cs="Times New Roman"/>
          <w:sz w:val="24"/>
          <w:szCs w:val="24"/>
          <w:lang w:eastAsia="pl-PL"/>
        </w:rPr>
        <w:t xml:space="preserve"> naukow</w:t>
      </w:r>
      <w:r w:rsidR="0089551F">
        <w:rPr>
          <w:rFonts w:cs="Times New Roman"/>
          <w:sz w:val="24"/>
          <w:szCs w:val="24"/>
          <w:lang w:eastAsia="pl-PL"/>
        </w:rPr>
        <w:t>ego</w:t>
      </w:r>
      <w:r w:rsidR="00631DC8">
        <w:rPr>
          <w:rFonts w:cs="Times New Roman"/>
          <w:sz w:val="24"/>
          <w:szCs w:val="24"/>
          <w:lang w:eastAsia="pl-PL"/>
        </w:rPr>
        <w:t xml:space="preserve">, nie związanego z uczelnią, której </w:t>
      </w:r>
      <w:r w:rsidR="00A822CD">
        <w:rPr>
          <w:rFonts w:cs="Times New Roman"/>
          <w:sz w:val="24"/>
          <w:szCs w:val="24"/>
          <w:lang w:eastAsia="pl-PL"/>
        </w:rPr>
        <w:t xml:space="preserve">reprezentant </w:t>
      </w:r>
      <w:r w:rsidR="00631DC8">
        <w:rPr>
          <w:rFonts w:cs="Times New Roman"/>
          <w:sz w:val="24"/>
          <w:szCs w:val="24"/>
          <w:lang w:eastAsia="pl-PL"/>
        </w:rPr>
        <w:t>przystąpił do Konkursu w kategorii Pionier Innowacji</w:t>
      </w:r>
      <w:r w:rsidRPr="00025971">
        <w:rPr>
          <w:rFonts w:cs="Times New Roman"/>
          <w:sz w:val="24"/>
          <w:szCs w:val="24"/>
          <w:lang w:eastAsia="pl-PL"/>
        </w:rPr>
        <w:t>;</w:t>
      </w:r>
    </w:p>
    <w:p w:rsidR="00700B9B" w:rsidRPr="00025971" w:rsidRDefault="00700B9B" w:rsidP="00C84506">
      <w:pPr>
        <w:numPr>
          <w:ilvl w:val="0"/>
          <w:numId w:val="9"/>
        </w:numPr>
        <w:suppressAutoHyphens w:val="0"/>
        <w:spacing w:after="0" w:line="240" w:lineRule="auto"/>
        <w:rPr>
          <w:rFonts w:cs="Times New Roman"/>
          <w:sz w:val="24"/>
          <w:szCs w:val="24"/>
          <w:lang w:eastAsia="pl-PL"/>
        </w:rPr>
      </w:pPr>
      <w:r w:rsidRPr="00025971">
        <w:rPr>
          <w:rFonts w:cs="Times New Roman"/>
          <w:sz w:val="24"/>
          <w:szCs w:val="24"/>
          <w:lang w:eastAsia="pl-PL"/>
        </w:rPr>
        <w:t>Przedstawiciel Rady Gospodarczej działającej przy Prezydencie Miasta Tarnowa.</w:t>
      </w:r>
    </w:p>
    <w:p w:rsidR="00700B9B" w:rsidRPr="00025971" w:rsidRDefault="00700B9B" w:rsidP="00C84506">
      <w:pPr>
        <w:numPr>
          <w:ilvl w:val="0"/>
          <w:numId w:val="8"/>
        </w:numPr>
        <w:tabs>
          <w:tab w:val="left" w:pos="426"/>
        </w:tabs>
        <w:spacing w:after="60" w:line="240" w:lineRule="exact"/>
        <w:jc w:val="both"/>
        <w:rPr>
          <w:rFonts w:cs="Arial"/>
          <w:sz w:val="24"/>
          <w:szCs w:val="24"/>
          <w:lang w:eastAsia="pl-PL"/>
        </w:rPr>
      </w:pPr>
      <w:r w:rsidRPr="00025971">
        <w:rPr>
          <w:rFonts w:cs="Times New Roman"/>
          <w:sz w:val="24"/>
          <w:szCs w:val="24"/>
          <w:lang w:eastAsia="pl-PL"/>
        </w:rPr>
        <w:t>Posiedzenia</w:t>
      </w:r>
      <w:r w:rsidRPr="00025971">
        <w:rPr>
          <w:rFonts w:cs="Arial"/>
          <w:sz w:val="24"/>
          <w:szCs w:val="24"/>
          <w:lang w:eastAsia="pl-PL"/>
        </w:rPr>
        <w:t xml:space="preserve"> Kapituły zwołuje Przewodniczący Kapituły.</w:t>
      </w:r>
    </w:p>
    <w:p w:rsidR="00700B9B" w:rsidRPr="00025971" w:rsidRDefault="00700B9B" w:rsidP="00C84506">
      <w:pPr>
        <w:numPr>
          <w:ilvl w:val="0"/>
          <w:numId w:val="8"/>
        </w:numPr>
        <w:tabs>
          <w:tab w:val="left" w:pos="426"/>
        </w:tabs>
        <w:spacing w:after="60" w:line="240" w:lineRule="exact"/>
        <w:jc w:val="both"/>
        <w:rPr>
          <w:rFonts w:cs="Arial"/>
          <w:sz w:val="24"/>
          <w:szCs w:val="24"/>
          <w:lang w:eastAsia="pl-PL"/>
        </w:rPr>
      </w:pPr>
      <w:r w:rsidRPr="00025971">
        <w:rPr>
          <w:rFonts w:cs="Arial"/>
          <w:sz w:val="24"/>
          <w:szCs w:val="24"/>
          <w:lang w:eastAsia="pl-PL"/>
        </w:rPr>
        <w:t>Kapituła czuwa nad przebiegiem Konkursu</w:t>
      </w:r>
      <w:r w:rsidRPr="00025971">
        <w:rPr>
          <w:rFonts w:cs="Arial"/>
          <w:sz w:val="24"/>
          <w:szCs w:val="24"/>
          <w:lang w:eastAsia="ar-SA"/>
        </w:rPr>
        <w:t xml:space="preserve">, </w:t>
      </w:r>
      <w:r w:rsidRPr="00025971">
        <w:rPr>
          <w:rFonts w:cs="Arial"/>
          <w:sz w:val="24"/>
          <w:szCs w:val="24"/>
          <w:lang w:eastAsia="pl-PL"/>
        </w:rPr>
        <w:t>dokonuje wyboru Zwycięzc</w:t>
      </w:r>
      <w:r w:rsidR="00BA4E3E">
        <w:rPr>
          <w:rFonts w:cs="Arial"/>
          <w:sz w:val="24"/>
          <w:szCs w:val="24"/>
          <w:lang w:eastAsia="pl-PL"/>
        </w:rPr>
        <w:t>ów</w:t>
      </w:r>
      <w:r w:rsidRPr="00025971">
        <w:rPr>
          <w:rFonts w:cs="Arial"/>
          <w:sz w:val="24"/>
          <w:szCs w:val="24"/>
          <w:lang w:eastAsia="pl-PL"/>
        </w:rPr>
        <w:t xml:space="preserve"> oraz przyznaje  nagrod</w:t>
      </w:r>
      <w:r w:rsidR="00FB68A9" w:rsidRPr="00025971">
        <w:rPr>
          <w:rFonts w:cs="Arial"/>
          <w:sz w:val="24"/>
          <w:szCs w:val="24"/>
          <w:lang w:eastAsia="pl-PL"/>
        </w:rPr>
        <w:t>y</w:t>
      </w:r>
      <w:r w:rsidRPr="00025971">
        <w:rPr>
          <w:rFonts w:cs="Arial"/>
          <w:sz w:val="24"/>
          <w:szCs w:val="24"/>
          <w:lang w:eastAsia="pl-PL"/>
        </w:rPr>
        <w:t>.</w:t>
      </w:r>
    </w:p>
    <w:p w:rsidR="00700B9B" w:rsidRPr="00025971" w:rsidRDefault="00700B9B" w:rsidP="00C84506">
      <w:pPr>
        <w:numPr>
          <w:ilvl w:val="0"/>
          <w:numId w:val="8"/>
        </w:numPr>
        <w:tabs>
          <w:tab w:val="left" w:pos="426"/>
        </w:tabs>
        <w:spacing w:after="60" w:line="240" w:lineRule="exact"/>
        <w:jc w:val="both"/>
        <w:rPr>
          <w:rFonts w:cs="Arial"/>
          <w:sz w:val="24"/>
          <w:szCs w:val="24"/>
          <w:lang w:eastAsia="pl-PL"/>
        </w:rPr>
      </w:pPr>
      <w:r w:rsidRPr="00025971">
        <w:rPr>
          <w:rFonts w:cs="Arial"/>
          <w:sz w:val="24"/>
          <w:szCs w:val="24"/>
          <w:lang w:eastAsia="pl-PL"/>
        </w:rPr>
        <w:t xml:space="preserve">W przypadku otrzymania, przez więcej niż </w:t>
      </w:r>
      <w:r w:rsidR="00FB68A9" w:rsidRPr="00025971">
        <w:rPr>
          <w:rFonts w:cs="Arial"/>
          <w:sz w:val="24"/>
          <w:szCs w:val="24"/>
          <w:lang w:eastAsia="pl-PL"/>
        </w:rPr>
        <w:t xml:space="preserve">jednego uczestnika w </w:t>
      </w:r>
      <w:r w:rsidR="008F2CEA" w:rsidRPr="00025971">
        <w:rPr>
          <w:rFonts w:cs="Arial"/>
          <w:sz w:val="24"/>
          <w:szCs w:val="24"/>
          <w:lang w:eastAsia="pl-PL"/>
        </w:rPr>
        <w:t xml:space="preserve">danej </w:t>
      </w:r>
      <w:r w:rsidR="00FB68A9" w:rsidRPr="00025971">
        <w:rPr>
          <w:rFonts w:cs="Arial"/>
          <w:sz w:val="24"/>
          <w:szCs w:val="24"/>
          <w:lang w:eastAsia="pl-PL"/>
        </w:rPr>
        <w:t>kate</w:t>
      </w:r>
      <w:r w:rsidR="008F2CEA" w:rsidRPr="00025971">
        <w:rPr>
          <w:rFonts w:cs="Arial"/>
          <w:sz w:val="24"/>
          <w:szCs w:val="24"/>
          <w:lang w:eastAsia="pl-PL"/>
        </w:rPr>
        <w:t>gorii</w:t>
      </w:r>
      <w:r w:rsidRPr="00025971">
        <w:rPr>
          <w:rFonts w:cs="Arial"/>
          <w:sz w:val="24"/>
          <w:szCs w:val="24"/>
          <w:lang w:eastAsia="pl-PL"/>
        </w:rPr>
        <w:t>, tej samej ilości punktów, przeprowadzane jest dodatkowe głosowanie mające na celu wyłonienie Zwycięzcy.</w:t>
      </w:r>
    </w:p>
    <w:p w:rsidR="00700B9B" w:rsidRPr="00025971" w:rsidRDefault="00700B9B" w:rsidP="00C84506">
      <w:pPr>
        <w:numPr>
          <w:ilvl w:val="0"/>
          <w:numId w:val="8"/>
        </w:numPr>
        <w:tabs>
          <w:tab w:val="left" w:pos="426"/>
        </w:tabs>
        <w:spacing w:after="60" w:line="240" w:lineRule="exact"/>
        <w:jc w:val="both"/>
        <w:rPr>
          <w:rFonts w:cs="Arial"/>
          <w:sz w:val="24"/>
          <w:szCs w:val="24"/>
          <w:lang w:eastAsia="pl-PL"/>
        </w:rPr>
      </w:pPr>
      <w:r w:rsidRPr="00025971">
        <w:rPr>
          <w:rFonts w:cs="Arial"/>
          <w:sz w:val="24"/>
          <w:szCs w:val="24"/>
          <w:lang w:eastAsia="pl-PL"/>
        </w:rPr>
        <w:t xml:space="preserve">W przypadku zaistnienia okoliczności, o których mowa w ust. 4, głosowanie Kapituły odbywa się bezwzględną większością głosów. </w:t>
      </w:r>
    </w:p>
    <w:p w:rsidR="00700B9B" w:rsidRPr="00025971" w:rsidRDefault="00700B9B" w:rsidP="00C84506">
      <w:pPr>
        <w:numPr>
          <w:ilvl w:val="0"/>
          <w:numId w:val="8"/>
        </w:numPr>
        <w:spacing w:after="60" w:line="240" w:lineRule="exact"/>
        <w:jc w:val="both"/>
        <w:rPr>
          <w:rFonts w:cs="Arial"/>
          <w:sz w:val="24"/>
          <w:szCs w:val="24"/>
          <w:lang w:eastAsia="ar-SA"/>
        </w:rPr>
      </w:pPr>
      <w:r w:rsidRPr="00025971">
        <w:rPr>
          <w:rFonts w:cs="Arial"/>
          <w:sz w:val="24"/>
          <w:szCs w:val="24"/>
          <w:lang w:eastAsia="ar-SA"/>
        </w:rPr>
        <w:t xml:space="preserve">Ocena dokonywana jest na podstawie informacji dostarczonych przez </w:t>
      </w:r>
      <w:r w:rsidR="008F2CEA" w:rsidRPr="00025971">
        <w:rPr>
          <w:rFonts w:cs="Arial"/>
          <w:sz w:val="24"/>
          <w:szCs w:val="24"/>
          <w:lang w:eastAsia="ar-SA"/>
        </w:rPr>
        <w:t>uczestnik</w:t>
      </w:r>
      <w:r w:rsidR="00BA4E3E">
        <w:rPr>
          <w:rFonts w:cs="Arial"/>
          <w:sz w:val="24"/>
          <w:szCs w:val="24"/>
          <w:lang w:eastAsia="ar-SA"/>
        </w:rPr>
        <w:t>ów</w:t>
      </w:r>
      <w:r w:rsidRPr="00025971">
        <w:rPr>
          <w:rFonts w:cs="Arial"/>
          <w:sz w:val="24"/>
          <w:szCs w:val="24"/>
          <w:lang w:eastAsia="ar-SA"/>
        </w:rPr>
        <w:t xml:space="preserve">, zgodnie </w:t>
      </w:r>
      <w:r w:rsidRPr="00025971">
        <w:rPr>
          <w:rFonts w:cs="Arial"/>
          <w:sz w:val="24"/>
          <w:szCs w:val="24"/>
          <w:lang w:eastAsia="ar-SA"/>
        </w:rPr>
        <w:br/>
        <w:t>z Załącznik</w:t>
      </w:r>
      <w:r w:rsidR="00BA4E3E">
        <w:rPr>
          <w:rFonts w:cs="Arial"/>
          <w:sz w:val="24"/>
          <w:szCs w:val="24"/>
          <w:lang w:eastAsia="ar-SA"/>
        </w:rPr>
        <w:t xml:space="preserve">ami </w:t>
      </w:r>
      <w:r w:rsidRPr="00025971">
        <w:rPr>
          <w:rFonts w:cs="Arial"/>
          <w:sz w:val="24"/>
          <w:szCs w:val="24"/>
          <w:lang w:eastAsia="ar-SA"/>
        </w:rPr>
        <w:t xml:space="preserve">do niniejszego Regulaminu. </w:t>
      </w:r>
    </w:p>
    <w:p w:rsidR="00700B9B" w:rsidRPr="00025971" w:rsidRDefault="00700B9B" w:rsidP="00C84506">
      <w:pPr>
        <w:numPr>
          <w:ilvl w:val="0"/>
          <w:numId w:val="8"/>
        </w:numPr>
        <w:tabs>
          <w:tab w:val="left" w:pos="426"/>
        </w:tabs>
        <w:spacing w:after="60" w:line="240" w:lineRule="exact"/>
        <w:jc w:val="both"/>
        <w:rPr>
          <w:rFonts w:cs="Arial"/>
          <w:sz w:val="24"/>
          <w:szCs w:val="24"/>
          <w:lang w:eastAsia="pl-PL"/>
        </w:rPr>
      </w:pPr>
      <w:r w:rsidRPr="00025971">
        <w:rPr>
          <w:sz w:val="24"/>
          <w:szCs w:val="24"/>
        </w:rPr>
        <w:t xml:space="preserve">Kapituła jest organem uprawnionym do weryfikowania przesłanych formularzy zgłoszeniowych, żądania od </w:t>
      </w:r>
      <w:r w:rsidR="008F2CEA" w:rsidRPr="00025971">
        <w:rPr>
          <w:sz w:val="24"/>
          <w:szCs w:val="24"/>
        </w:rPr>
        <w:t>uczestników</w:t>
      </w:r>
      <w:r w:rsidRPr="00025971">
        <w:rPr>
          <w:sz w:val="24"/>
          <w:szCs w:val="24"/>
        </w:rPr>
        <w:t xml:space="preserve"> przesłania niezbędnych wyjaśnień, a także do usunięcia zgłoszenia po stwierdzeniu, że nie spełnia ono wymagań wynikających z Regulaminu. </w:t>
      </w:r>
    </w:p>
    <w:p w:rsidR="00700B9B" w:rsidRPr="00025971" w:rsidRDefault="00700B9B" w:rsidP="00C84506">
      <w:pPr>
        <w:numPr>
          <w:ilvl w:val="0"/>
          <w:numId w:val="8"/>
        </w:numPr>
        <w:tabs>
          <w:tab w:val="left" w:pos="426"/>
        </w:tabs>
        <w:spacing w:after="60" w:line="240" w:lineRule="exact"/>
        <w:jc w:val="both"/>
        <w:rPr>
          <w:rFonts w:cs="Arial"/>
          <w:sz w:val="24"/>
          <w:szCs w:val="24"/>
          <w:lang w:eastAsia="pl-PL"/>
        </w:rPr>
      </w:pPr>
      <w:r w:rsidRPr="00025971">
        <w:rPr>
          <w:sz w:val="24"/>
          <w:szCs w:val="24"/>
        </w:rPr>
        <w:t xml:space="preserve">O usunięciu zgłoszenia </w:t>
      </w:r>
      <w:r w:rsidR="008F2CEA" w:rsidRPr="00025971">
        <w:rPr>
          <w:sz w:val="24"/>
          <w:szCs w:val="24"/>
        </w:rPr>
        <w:t>uczestnicy</w:t>
      </w:r>
      <w:r w:rsidRPr="00025971">
        <w:rPr>
          <w:sz w:val="24"/>
          <w:szCs w:val="24"/>
        </w:rPr>
        <w:t xml:space="preserve"> zostaną poinformowani przez Organizatora </w:t>
      </w:r>
      <w:r w:rsidR="00085387">
        <w:rPr>
          <w:sz w:val="24"/>
          <w:szCs w:val="24"/>
        </w:rPr>
        <w:t xml:space="preserve">za pośrednictwem poczty elektronicznej </w:t>
      </w:r>
      <w:r w:rsidRPr="00025971">
        <w:rPr>
          <w:sz w:val="24"/>
          <w:szCs w:val="24"/>
        </w:rPr>
        <w:t>oraz telefonicznie.</w:t>
      </w:r>
    </w:p>
    <w:p w:rsidR="00700B9B" w:rsidRPr="00025971" w:rsidRDefault="00700B9B" w:rsidP="00C84506">
      <w:pPr>
        <w:numPr>
          <w:ilvl w:val="0"/>
          <w:numId w:val="8"/>
        </w:numPr>
        <w:spacing w:after="60" w:line="240" w:lineRule="exact"/>
        <w:jc w:val="both"/>
        <w:rPr>
          <w:rFonts w:cs="Arial"/>
          <w:sz w:val="24"/>
          <w:szCs w:val="24"/>
          <w:lang w:eastAsia="pl-PL"/>
        </w:rPr>
      </w:pPr>
      <w:r w:rsidRPr="00025971">
        <w:rPr>
          <w:rFonts w:cs="Arial"/>
          <w:sz w:val="24"/>
          <w:szCs w:val="24"/>
          <w:lang w:eastAsia="pl-PL"/>
        </w:rPr>
        <w:t xml:space="preserve">Kapituła podejmuje decyzje, które są protokołowane. Protokół jest podpisywany przez wszystkich członków Kapituły. </w:t>
      </w:r>
    </w:p>
    <w:p w:rsidR="00700B9B" w:rsidRPr="00025971" w:rsidRDefault="00700B9B" w:rsidP="00C84506">
      <w:pPr>
        <w:pStyle w:val="Akapitzlist"/>
        <w:numPr>
          <w:ilvl w:val="0"/>
          <w:numId w:val="8"/>
        </w:numPr>
        <w:suppressAutoHyphens w:val="0"/>
        <w:spacing w:after="0" w:line="360" w:lineRule="auto"/>
        <w:jc w:val="both"/>
        <w:rPr>
          <w:sz w:val="24"/>
          <w:szCs w:val="24"/>
        </w:rPr>
      </w:pPr>
      <w:r w:rsidRPr="00025971">
        <w:rPr>
          <w:sz w:val="24"/>
          <w:szCs w:val="24"/>
        </w:rPr>
        <w:t>Od decyzji Kapituły nie przysługuje odwołanie.</w:t>
      </w:r>
    </w:p>
    <w:p w:rsidR="00700B9B" w:rsidRPr="00025971" w:rsidRDefault="00700B9B" w:rsidP="00C84506">
      <w:pPr>
        <w:pStyle w:val="Akapitzlist"/>
        <w:numPr>
          <w:ilvl w:val="0"/>
          <w:numId w:val="8"/>
        </w:numPr>
        <w:suppressAutoHyphens w:val="0"/>
        <w:spacing w:after="0" w:line="240" w:lineRule="auto"/>
        <w:jc w:val="both"/>
        <w:rPr>
          <w:sz w:val="24"/>
          <w:szCs w:val="24"/>
        </w:rPr>
      </w:pPr>
      <w:r w:rsidRPr="00025971">
        <w:rPr>
          <w:sz w:val="24"/>
          <w:szCs w:val="24"/>
        </w:rPr>
        <w:t xml:space="preserve">Po zakończeniu Konkursu Kapituła ma prawo do </w:t>
      </w:r>
      <w:r w:rsidRPr="00025971">
        <w:rPr>
          <w:rFonts w:cs="Arial"/>
          <w:sz w:val="24"/>
          <w:szCs w:val="24"/>
          <w:lang w:eastAsia="pl-PL"/>
        </w:rPr>
        <w:t>prezentowania wyników Konkursu przed uczestnikami, instytucjami zewnętrznymi oraz mediami.</w:t>
      </w:r>
      <w:r w:rsidRPr="00025971">
        <w:rPr>
          <w:rFonts w:cs="Arial"/>
          <w:sz w:val="24"/>
          <w:szCs w:val="24"/>
          <w:lang w:eastAsia="ar-SA"/>
        </w:rPr>
        <w:t xml:space="preserve"> Ponadto lista Laureatów jest podawana do wiadomości publicznej na stronie internetowej www.tarnow.pl. </w:t>
      </w:r>
    </w:p>
    <w:p w:rsidR="00700B9B" w:rsidRPr="00025971" w:rsidRDefault="00700B9B" w:rsidP="00C84506">
      <w:pPr>
        <w:numPr>
          <w:ilvl w:val="0"/>
          <w:numId w:val="8"/>
        </w:numPr>
        <w:spacing w:after="60" w:line="240" w:lineRule="exact"/>
        <w:jc w:val="both"/>
        <w:rPr>
          <w:rFonts w:cs="Arial"/>
          <w:sz w:val="24"/>
          <w:szCs w:val="24"/>
          <w:lang w:eastAsia="pl-PL"/>
        </w:rPr>
      </w:pPr>
      <w:r w:rsidRPr="00025971">
        <w:rPr>
          <w:rFonts w:cs="Arial"/>
          <w:sz w:val="24"/>
          <w:szCs w:val="24"/>
          <w:lang w:eastAsia="pl-PL"/>
        </w:rPr>
        <w:t>Obsługę orga</w:t>
      </w:r>
      <w:r w:rsidRPr="00025971">
        <w:rPr>
          <w:rFonts w:cs="Arial"/>
          <w:sz w:val="24"/>
          <w:szCs w:val="24"/>
          <w:lang w:eastAsia="ar-SA"/>
        </w:rPr>
        <w:t>ni</w:t>
      </w:r>
      <w:r w:rsidRPr="00025971">
        <w:rPr>
          <w:rFonts w:cs="Arial"/>
          <w:sz w:val="24"/>
          <w:szCs w:val="24"/>
          <w:lang w:eastAsia="pl-PL"/>
        </w:rPr>
        <w:t xml:space="preserve">zacyjną i techniczną posiedzeń Kapituły zapewnia Wydział </w:t>
      </w:r>
      <w:r w:rsidR="009D6535">
        <w:rPr>
          <w:rFonts w:cs="Arial"/>
          <w:sz w:val="24"/>
          <w:szCs w:val="24"/>
          <w:lang w:eastAsia="pl-PL"/>
        </w:rPr>
        <w:t>Rozwoju Gospodarczego</w:t>
      </w:r>
      <w:r w:rsidRPr="00025971">
        <w:rPr>
          <w:rFonts w:cs="Arial"/>
          <w:sz w:val="24"/>
          <w:szCs w:val="24"/>
          <w:lang w:eastAsia="pl-PL"/>
        </w:rPr>
        <w:t xml:space="preserve"> Urzędu Miasta Tarnowa.</w:t>
      </w:r>
    </w:p>
    <w:p w:rsidR="00700B9B" w:rsidRPr="00025971" w:rsidRDefault="00700B9B" w:rsidP="00C84506">
      <w:pPr>
        <w:numPr>
          <w:ilvl w:val="0"/>
          <w:numId w:val="8"/>
        </w:numPr>
        <w:spacing w:after="60" w:line="240" w:lineRule="exact"/>
        <w:jc w:val="both"/>
        <w:rPr>
          <w:sz w:val="24"/>
          <w:szCs w:val="24"/>
        </w:rPr>
      </w:pPr>
      <w:r w:rsidRPr="00025971">
        <w:rPr>
          <w:rFonts w:cs="Arial"/>
          <w:sz w:val="24"/>
          <w:szCs w:val="24"/>
          <w:lang w:eastAsia="pl-PL"/>
        </w:rPr>
        <w:t xml:space="preserve">Do zadań związanych z obsługą prac Kapituły należy: przygotowywanie posiedzeń Kapituły; dostarczanie wszystkim członkom Kapituły materiałów i dokumentów do rozpatrzenia; sporządzanie i przekazywanie członkom Kapituły protokołów z posiedzeń; gromadzenie </w:t>
      </w:r>
      <w:r w:rsidRPr="00025971">
        <w:rPr>
          <w:rFonts w:cs="Arial"/>
          <w:sz w:val="24"/>
          <w:szCs w:val="24"/>
          <w:lang w:eastAsia="pl-PL"/>
        </w:rPr>
        <w:br/>
        <w:t>i przechowywanie dokumentacji związanej z posiedzeniami Kapituły oraz  Konkursem.</w:t>
      </w:r>
    </w:p>
    <w:p w:rsidR="00700B9B" w:rsidRPr="00025971" w:rsidRDefault="00700B9B" w:rsidP="00C84506">
      <w:pPr>
        <w:numPr>
          <w:ilvl w:val="0"/>
          <w:numId w:val="8"/>
        </w:numPr>
        <w:spacing w:after="60" w:line="240" w:lineRule="exact"/>
        <w:jc w:val="both"/>
        <w:rPr>
          <w:rFonts w:cs="Arial"/>
          <w:sz w:val="24"/>
          <w:szCs w:val="24"/>
          <w:lang w:eastAsia="pl-PL"/>
        </w:rPr>
      </w:pPr>
      <w:r w:rsidRPr="00025971">
        <w:rPr>
          <w:rFonts w:cs="Arial"/>
          <w:sz w:val="24"/>
          <w:szCs w:val="24"/>
          <w:lang w:eastAsia="pl-PL"/>
        </w:rPr>
        <w:t>Informację o terminie, czasie, miejscu wraz z dokumentami dotyczącymi posiedzenia doręcza się członkom Kapituły w formie papierowej lub elektronicznej, na 7 dni przed planowanym posiedzeniem. W uzasadnionych przypadkach przesłanie informacji może odbyć się w krótszym czasie.</w:t>
      </w:r>
    </w:p>
    <w:p w:rsidR="00700B9B" w:rsidRPr="00025971" w:rsidRDefault="00700B9B" w:rsidP="00C84506">
      <w:pPr>
        <w:numPr>
          <w:ilvl w:val="0"/>
          <w:numId w:val="8"/>
        </w:numPr>
        <w:spacing w:after="60" w:line="240" w:lineRule="exact"/>
        <w:jc w:val="both"/>
        <w:rPr>
          <w:rFonts w:cs="Arial"/>
          <w:sz w:val="24"/>
          <w:szCs w:val="24"/>
          <w:lang w:eastAsia="pl-PL"/>
        </w:rPr>
      </w:pPr>
      <w:r w:rsidRPr="00025971">
        <w:rPr>
          <w:rFonts w:cs="Arial"/>
          <w:sz w:val="24"/>
          <w:szCs w:val="24"/>
          <w:lang w:eastAsia="pl-PL"/>
        </w:rPr>
        <w:t xml:space="preserve">W posiedzeniach Kapituły mogą brać udział pracownicy </w:t>
      </w:r>
      <w:r w:rsidRPr="00025971">
        <w:rPr>
          <w:rFonts w:cs="Arial"/>
          <w:sz w:val="24"/>
          <w:szCs w:val="24"/>
          <w:lang w:eastAsia="ar-SA"/>
        </w:rPr>
        <w:t xml:space="preserve">Wydział </w:t>
      </w:r>
      <w:r w:rsidR="00E224DA">
        <w:rPr>
          <w:rFonts w:cs="Arial"/>
          <w:sz w:val="24"/>
          <w:szCs w:val="24"/>
          <w:lang w:eastAsia="ar-SA"/>
        </w:rPr>
        <w:t>Rozwoju Gospodarczego</w:t>
      </w:r>
      <w:r w:rsidRPr="00025971">
        <w:rPr>
          <w:rFonts w:cs="Arial"/>
          <w:sz w:val="24"/>
          <w:szCs w:val="24"/>
          <w:lang w:eastAsia="ar-SA"/>
        </w:rPr>
        <w:t xml:space="preserve"> </w:t>
      </w:r>
      <w:r w:rsidRPr="00025971">
        <w:rPr>
          <w:sz w:val="24"/>
          <w:szCs w:val="24"/>
        </w:rPr>
        <w:t xml:space="preserve">Urzędu Miasta Tarnowa, bez prawa głosu. </w:t>
      </w:r>
    </w:p>
    <w:p w:rsidR="00700B9B" w:rsidRPr="00025971" w:rsidRDefault="00700B9B" w:rsidP="005C57AB">
      <w:pPr>
        <w:spacing w:before="240" w:after="60" w:line="240" w:lineRule="exact"/>
        <w:jc w:val="center"/>
        <w:rPr>
          <w:rFonts w:cs="Arial"/>
          <w:b/>
          <w:bCs/>
          <w:sz w:val="24"/>
          <w:szCs w:val="24"/>
          <w:lang w:eastAsia="ar-SA"/>
        </w:rPr>
      </w:pPr>
      <w:r w:rsidRPr="00025971">
        <w:rPr>
          <w:rFonts w:cs="Arial"/>
          <w:b/>
          <w:bCs/>
          <w:sz w:val="24"/>
          <w:szCs w:val="24"/>
          <w:lang w:eastAsia="ar-SA"/>
        </w:rPr>
        <w:t xml:space="preserve">§ </w:t>
      </w:r>
      <w:r w:rsidR="003E63DE">
        <w:rPr>
          <w:rFonts w:cs="Arial"/>
          <w:b/>
          <w:bCs/>
          <w:sz w:val="24"/>
          <w:szCs w:val="24"/>
          <w:lang w:eastAsia="ar-SA"/>
        </w:rPr>
        <w:t>7</w:t>
      </w:r>
    </w:p>
    <w:p w:rsidR="00700B9B" w:rsidRPr="00025971" w:rsidRDefault="00A822CD">
      <w:pPr>
        <w:keepNext/>
        <w:spacing w:after="240" w:line="240" w:lineRule="exact"/>
        <w:jc w:val="center"/>
        <w:rPr>
          <w:rFonts w:cs="Arial"/>
          <w:b/>
          <w:bCs/>
          <w:sz w:val="24"/>
          <w:szCs w:val="24"/>
          <w:lang w:eastAsia="ar-SA"/>
        </w:rPr>
      </w:pPr>
      <w:r>
        <w:rPr>
          <w:rFonts w:cs="Arial"/>
          <w:b/>
          <w:bCs/>
          <w:sz w:val="24"/>
          <w:szCs w:val="24"/>
          <w:lang w:eastAsia="ar-SA"/>
        </w:rPr>
        <w:t>NAGRODY</w:t>
      </w:r>
    </w:p>
    <w:p w:rsidR="00700B9B" w:rsidRPr="00025971" w:rsidRDefault="00700B9B" w:rsidP="00C84506">
      <w:pPr>
        <w:numPr>
          <w:ilvl w:val="0"/>
          <w:numId w:val="1"/>
        </w:numPr>
        <w:spacing w:after="60" w:line="240" w:lineRule="exact"/>
        <w:jc w:val="both"/>
        <w:rPr>
          <w:rFonts w:cs="Arial"/>
          <w:sz w:val="24"/>
          <w:szCs w:val="24"/>
          <w:lang w:eastAsia="ar-SA"/>
        </w:rPr>
      </w:pPr>
      <w:r w:rsidRPr="00025971">
        <w:rPr>
          <w:rFonts w:cs="Arial"/>
          <w:sz w:val="24"/>
          <w:szCs w:val="24"/>
          <w:lang w:eastAsia="ar-SA"/>
        </w:rPr>
        <w:t>Zwycięzc</w:t>
      </w:r>
      <w:r w:rsidR="008F2CEA" w:rsidRPr="00025971">
        <w:rPr>
          <w:rFonts w:cs="Arial"/>
          <w:sz w:val="24"/>
          <w:szCs w:val="24"/>
          <w:lang w:eastAsia="ar-SA"/>
        </w:rPr>
        <w:t>y</w:t>
      </w:r>
      <w:r w:rsidRPr="00025971">
        <w:rPr>
          <w:rFonts w:cs="Arial"/>
          <w:sz w:val="24"/>
          <w:szCs w:val="24"/>
          <w:lang w:eastAsia="ar-SA"/>
        </w:rPr>
        <w:t xml:space="preserve"> Konkursu</w:t>
      </w:r>
      <w:r w:rsidR="008F2CEA" w:rsidRPr="00025971">
        <w:rPr>
          <w:rFonts w:cs="Arial"/>
          <w:sz w:val="24"/>
          <w:szCs w:val="24"/>
          <w:lang w:eastAsia="ar-SA"/>
        </w:rPr>
        <w:t xml:space="preserve"> w poszczególnych kategoriach </w:t>
      </w:r>
      <w:r w:rsidRPr="00025971">
        <w:rPr>
          <w:rFonts w:cs="Arial"/>
          <w:sz w:val="24"/>
          <w:szCs w:val="24"/>
          <w:lang w:eastAsia="ar-SA"/>
        </w:rPr>
        <w:t>otrzymuj</w:t>
      </w:r>
      <w:r w:rsidR="008F2CEA" w:rsidRPr="00025971">
        <w:rPr>
          <w:rFonts w:cs="Arial"/>
          <w:sz w:val="24"/>
          <w:szCs w:val="24"/>
          <w:lang w:eastAsia="ar-SA"/>
        </w:rPr>
        <w:t>ą:</w:t>
      </w:r>
    </w:p>
    <w:p w:rsidR="008F2CEA" w:rsidRPr="00A822CD" w:rsidRDefault="003E63DE" w:rsidP="00A822CD">
      <w:pPr>
        <w:pStyle w:val="Akapitzlist"/>
        <w:numPr>
          <w:ilvl w:val="1"/>
          <w:numId w:val="1"/>
        </w:numPr>
        <w:spacing w:after="60" w:line="240" w:lineRule="exact"/>
        <w:jc w:val="both"/>
        <w:rPr>
          <w:b/>
          <w:sz w:val="24"/>
          <w:szCs w:val="24"/>
        </w:rPr>
      </w:pPr>
      <w:r w:rsidRPr="00990378">
        <w:rPr>
          <w:b/>
          <w:sz w:val="24"/>
          <w:szCs w:val="24"/>
        </w:rPr>
        <w:t>Adept I</w:t>
      </w:r>
      <w:r w:rsidR="008F2CEA" w:rsidRPr="00990378">
        <w:rPr>
          <w:b/>
          <w:sz w:val="24"/>
          <w:szCs w:val="24"/>
        </w:rPr>
        <w:t>nnowacji</w:t>
      </w:r>
      <w:r w:rsidR="00A822CD">
        <w:rPr>
          <w:b/>
          <w:sz w:val="24"/>
          <w:szCs w:val="24"/>
        </w:rPr>
        <w:t xml:space="preserve"> </w:t>
      </w:r>
      <w:r w:rsidR="00A822CD" w:rsidRPr="00A822CD">
        <w:rPr>
          <w:sz w:val="24"/>
          <w:szCs w:val="24"/>
        </w:rPr>
        <w:t xml:space="preserve">- </w:t>
      </w:r>
      <w:r w:rsidR="008F2CEA" w:rsidRPr="00A822CD">
        <w:rPr>
          <w:rFonts w:cs="Arial"/>
          <w:sz w:val="24"/>
          <w:szCs w:val="24"/>
          <w:lang w:eastAsia="ar-SA"/>
        </w:rPr>
        <w:t>nagrod</w:t>
      </w:r>
      <w:r w:rsidR="00A822CD">
        <w:rPr>
          <w:rFonts w:cs="Arial"/>
          <w:sz w:val="24"/>
          <w:szCs w:val="24"/>
          <w:lang w:eastAsia="ar-SA"/>
        </w:rPr>
        <w:t>ę</w:t>
      </w:r>
      <w:r w:rsidR="008F2CEA" w:rsidRPr="00A822CD">
        <w:rPr>
          <w:rFonts w:cs="Arial"/>
          <w:sz w:val="24"/>
          <w:szCs w:val="24"/>
          <w:lang w:eastAsia="ar-SA"/>
        </w:rPr>
        <w:t xml:space="preserve"> pieniężn</w:t>
      </w:r>
      <w:r w:rsidR="00A822CD">
        <w:rPr>
          <w:rFonts w:cs="Arial"/>
          <w:sz w:val="24"/>
          <w:szCs w:val="24"/>
          <w:lang w:eastAsia="ar-SA"/>
        </w:rPr>
        <w:t>ą</w:t>
      </w:r>
      <w:r w:rsidR="008F2CEA" w:rsidRPr="00A822CD">
        <w:rPr>
          <w:rFonts w:cs="Arial"/>
          <w:sz w:val="24"/>
          <w:szCs w:val="24"/>
          <w:lang w:eastAsia="ar-SA"/>
        </w:rPr>
        <w:t xml:space="preserve"> w wysokości </w:t>
      </w:r>
      <w:r w:rsidR="007D4EBB">
        <w:rPr>
          <w:rFonts w:cs="Arial"/>
          <w:sz w:val="24"/>
          <w:szCs w:val="24"/>
          <w:lang w:eastAsia="ar-SA"/>
        </w:rPr>
        <w:t>3 000</w:t>
      </w:r>
      <w:r w:rsidR="008F2CEA" w:rsidRPr="00A822CD">
        <w:rPr>
          <w:rFonts w:cs="Arial"/>
          <w:sz w:val="24"/>
          <w:szCs w:val="24"/>
          <w:lang w:eastAsia="ar-SA"/>
        </w:rPr>
        <w:t xml:space="preserve">,00 zł brutto (słownie: </w:t>
      </w:r>
      <w:r w:rsidR="00C21499">
        <w:rPr>
          <w:rFonts w:cs="Arial"/>
          <w:sz w:val="24"/>
          <w:szCs w:val="24"/>
          <w:lang w:eastAsia="ar-SA"/>
        </w:rPr>
        <w:t>trzy tysiące złotych</w:t>
      </w:r>
      <w:r w:rsidR="008F2CEA" w:rsidRPr="00A822CD">
        <w:rPr>
          <w:rFonts w:cs="Arial"/>
          <w:sz w:val="24"/>
          <w:szCs w:val="24"/>
          <w:lang w:eastAsia="ar-SA"/>
        </w:rPr>
        <w:t xml:space="preserve"> 00/100</w:t>
      </w:r>
      <w:r w:rsidRPr="00A822CD">
        <w:rPr>
          <w:rFonts w:cs="Arial"/>
          <w:sz w:val="24"/>
          <w:szCs w:val="24"/>
          <w:lang w:eastAsia="ar-SA"/>
        </w:rPr>
        <w:t xml:space="preserve"> brutto</w:t>
      </w:r>
      <w:r w:rsidR="008F2CEA" w:rsidRPr="00A822CD">
        <w:rPr>
          <w:rFonts w:cs="Arial"/>
          <w:sz w:val="24"/>
          <w:szCs w:val="24"/>
          <w:lang w:eastAsia="ar-SA"/>
        </w:rPr>
        <w:t>);</w:t>
      </w:r>
    </w:p>
    <w:p w:rsidR="00A822CD" w:rsidRPr="00A822CD" w:rsidRDefault="0041429E" w:rsidP="00A822CD">
      <w:pPr>
        <w:pStyle w:val="Akapitzlist"/>
        <w:numPr>
          <w:ilvl w:val="1"/>
          <w:numId w:val="1"/>
        </w:numPr>
        <w:spacing w:before="240" w:after="60" w:line="240" w:lineRule="exact"/>
        <w:jc w:val="both"/>
        <w:rPr>
          <w:rFonts w:cs="Arial"/>
          <w:b/>
          <w:bCs/>
          <w:sz w:val="24"/>
          <w:szCs w:val="24"/>
          <w:lang w:eastAsia="ar-SA"/>
        </w:rPr>
      </w:pPr>
      <w:r w:rsidRPr="00A822CD">
        <w:rPr>
          <w:b/>
          <w:sz w:val="24"/>
          <w:szCs w:val="24"/>
        </w:rPr>
        <w:t xml:space="preserve">Kadet </w:t>
      </w:r>
      <w:r w:rsidR="00085387" w:rsidRPr="00A822CD">
        <w:rPr>
          <w:b/>
          <w:sz w:val="24"/>
          <w:szCs w:val="24"/>
        </w:rPr>
        <w:t>I</w:t>
      </w:r>
      <w:r w:rsidRPr="00A822CD">
        <w:rPr>
          <w:b/>
          <w:sz w:val="24"/>
          <w:szCs w:val="24"/>
        </w:rPr>
        <w:t>nnowacji</w:t>
      </w:r>
      <w:r w:rsidR="00A822CD" w:rsidRPr="00A822CD">
        <w:rPr>
          <w:b/>
          <w:sz w:val="24"/>
          <w:szCs w:val="24"/>
        </w:rPr>
        <w:t xml:space="preserve"> </w:t>
      </w:r>
      <w:r w:rsidR="00A822CD" w:rsidRPr="00A822CD">
        <w:rPr>
          <w:sz w:val="24"/>
          <w:szCs w:val="24"/>
        </w:rPr>
        <w:t xml:space="preserve">- </w:t>
      </w:r>
      <w:r w:rsidR="00A822CD" w:rsidRPr="00A822CD">
        <w:rPr>
          <w:rFonts w:cs="Arial"/>
          <w:sz w:val="24"/>
          <w:szCs w:val="24"/>
          <w:lang w:eastAsia="ar-SA"/>
        </w:rPr>
        <w:t>nagrod</w:t>
      </w:r>
      <w:r w:rsidR="00A822CD">
        <w:rPr>
          <w:rFonts w:cs="Arial"/>
          <w:sz w:val="24"/>
          <w:szCs w:val="24"/>
          <w:lang w:eastAsia="ar-SA"/>
        </w:rPr>
        <w:t>ę</w:t>
      </w:r>
      <w:r w:rsidRPr="00A822CD">
        <w:rPr>
          <w:rFonts w:cs="Arial"/>
          <w:sz w:val="24"/>
          <w:szCs w:val="24"/>
          <w:lang w:eastAsia="ar-SA"/>
        </w:rPr>
        <w:t xml:space="preserve"> pieniężn</w:t>
      </w:r>
      <w:r w:rsidR="00A822CD">
        <w:rPr>
          <w:rFonts w:cs="Arial"/>
          <w:sz w:val="24"/>
          <w:szCs w:val="24"/>
          <w:lang w:eastAsia="ar-SA"/>
        </w:rPr>
        <w:t>ą</w:t>
      </w:r>
      <w:r w:rsidRPr="00A822CD">
        <w:rPr>
          <w:rFonts w:cs="Arial"/>
          <w:sz w:val="24"/>
          <w:szCs w:val="24"/>
          <w:lang w:eastAsia="ar-SA"/>
        </w:rPr>
        <w:t xml:space="preserve"> w wysokości </w:t>
      </w:r>
      <w:r w:rsidR="007D4EBB">
        <w:rPr>
          <w:rFonts w:cs="Arial"/>
          <w:sz w:val="24"/>
          <w:szCs w:val="24"/>
          <w:lang w:eastAsia="ar-SA"/>
        </w:rPr>
        <w:t>6</w:t>
      </w:r>
      <w:r w:rsidRPr="00A822CD">
        <w:rPr>
          <w:rFonts w:cs="Arial"/>
          <w:sz w:val="24"/>
          <w:szCs w:val="24"/>
          <w:lang w:eastAsia="ar-SA"/>
        </w:rPr>
        <w:t xml:space="preserve"> 000,00 zł brutto (słownie: </w:t>
      </w:r>
      <w:r w:rsidR="00C21499">
        <w:rPr>
          <w:rFonts w:cs="Arial"/>
          <w:sz w:val="24"/>
          <w:szCs w:val="24"/>
          <w:lang w:eastAsia="ar-SA"/>
        </w:rPr>
        <w:t>sześć</w:t>
      </w:r>
      <w:r w:rsidRPr="00A822CD">
        <w:rPr>
          <w:rFonts w:cs="Arial"/>
          <w:sz w:val="24"/>
          <w:szCs w:val="24"/>
          <w:lang w:eastAsia="ar-SA"/>
        </w:rPr>
        <w:t xml:space="preserve"> tysięcy złotych 00/100</w:t>
      </w:r>
      <w:r w:rsidR="003E63DE" w:rsidRPr="00A822CD">
        <w:rPr>
          <w:rFonts w:cs="Arial"/>
          <w:sz w:val="24"/>
          <w:szCs w:val="24"/>
          <w:lang w:eastAsia="ar-SA"/>
        </w:rPr>
        <w:t xml:space="preserve"> brutto</w:t>
      </w:r>
      <w:r w:rsidRPr="00A822CD">
        <w:rPr>
          <w:rFonts w:cs="Arial"/>
          <w:sz w:val="24"/>
          <w:szCs w:val="24"/>
          <w:lang w:eastAsia="ar-SA"/>
        </w:rPr>
        <w:t>);</w:t>
      </w:r>
    </w:p>
    <w:p w:rsidR="00A822CD" w:rsidRPr="00A822CD" w:rsidRDefault="008F2CEA" w:rsidP="00A822CD">
      <w:pPr>
        <w:pStyle w:val="Akapitzlist"/>
        <w:numPr>
          <w:ilvl w:val="1"/>
          <w:numId w:val="1"/>
        </w:numPr>
        <w:spacing w:before="240" w:after="60" w:line="240" w:lineRule="exact"/>
        <w:jc w:val="both"/>
        <w:rPr>
          <w:rFonts w:cs="Arial"/>
          <w:b/>
          <w:bCs/>
          <w:sz w:val="24"/>
          <w:szCs w:val="24"/>
          <w:lang w:eastAsia="ar-SA"/>
        </w:rPr>
      </w:pPr>
      <w:r w:rsidRPr="00A822CD">
        <w:rPr>
          <w:b/>
          <w:sz w:val="24"/>
          <w:szCs w:val="24"/>
        </w:rPr>
        <w:lastRenderedPageBreak/>
        <w:t xml:space="preserve">Kreator </w:t>
      </w:r>
      <w:r w:rsidR="00085387" w:rsidRPr="00A822CD">
        <w:rPr>
          <w:b/>
          <w:sz w:val="24"/>
          <w:szCs w:val="24"/>
        </w:rPr>
        <w:t>I</w:t>
      </w:r>
      <w:r w:rsidRPr="00A822CD">
        <w:rPr>
          <w:b/>
          <w:sz w:val="24"/>
          <w:szCs w:val="24"/>
        </w:rPr>
        <w:t>nnowacji</w:t>
      </w:r>
      <w:r w:rsidR="00A822CD" w:rsidRPr="00A822CD">
        <w:rPr>
          <w:b/>
          <w:sz w:val="24"/>
          <w:szCs w:val="24"/>
        </w:rPr>
        <w:t xml:space="preserve"> </w:t>
      </w:r>
      <w:r w:rsidR="00A822CD" w:rsidRPr="00A822CD">
        <w:rPr>
          <w:sz w:val="24"/>
          <w:szCs w:val="24"/>
        </w:rPr>
        <w:t>-</w:t>
      </w:r>
      <w:r w:rsidR="00A822CD" w:rsidRPr="00A822CD">
        <w:rPr>
          <w:rFonts w:cs="Arial"/>
          <w:bCs/>
          <w:sz w:val="24"/>
          <w:szCs w:val="24"/>
          <w:lang w:eastAsia="ar-SA"/>
        </w:rPr>
        <w:t xml:space="preserve"> </w:t>
      </w:r>
      <w:r w:rsidR="00A822CD" w:rsidRPr="00A822CD">
        <w:rPr>
          <w:rFonts w:cs="Arial"/>
          <w:sz w:val="24"/>
          <w:szCs w:val="24"/>
          <w:lang w:eastAsia="ar-SA"/>
        </w:rPr>
        <w:t>nagrodę</w:t>
      </w:r>
      <w:r w:rsidRPr="00A822CD">
        <w:rPr>
          <w:rFonts w:cs="Arial"/>
          <w:sz w:val="24"/>
          <w:szCs w:val="24"/>
          <w:lang w:eastAsia="ar-SA"/>
        </w:rPr>
        <w:t xml:space="preserve"> pieniężn</w:t>
      </w:r>
      <w:r w:rsidR="00A822CD" w:rsidRPr="00A822CD">
        <w:rPr>
          <w:rFonts w:cs="Arial"/>
          <w:sz w:val="24"/>
          <w:szCs w:val="24"/>
          <w:lang w:eastAsia="ar-SA"/>
        </w:rPr>
        <w:t>ą</w:t>
      </w:r>
      <w:r w:rsidRPr="00A822CD">
        <w:rPr>
          <w:rFonts w:cs="Arial"/>
          <w:sz w:val="24"/>
          <w:szCs w:val="24"/>
          <w:lang w:eastAsia="ar-SA"/>
        </w:rPr>
        <w:t xml:space="preserve"> w wysokości </w:t>
      </w:r>
      <w:r w:rsidR="0041429E" w:rsidRPr="00A822CD">
        <w:rPr>
          <w:rFonts w:cs="Arial"/>
          <w:sz w:val="24"/>
          <w:szCs w:val="24"/>
          <w:lang w:eastAsia="ar-SA"/>
        </w:rPr>
        <w:t>8</w:t>
      </w:r>
      <w:r w:rsidRPr="00A822CD">
        <w:rPr>
          <w:rFonts w:cs="Arial"/>
          <w:sz w:val="24"/>
          <w:szCs w:val="24"/>
          <w:lang w:eastAsia="ar-SA"/>
        </w:rPr>
        <w:t xml:space="preserve"> 000,00 zł brutto (słownie: </w:t>
      </w:r>
      <w:r w:rsidR="00990378" w:rsidRPr="00A822CD">
        <w:rPr>
          <w:rFonts w:cs="Arial"/>
          <w:sz w:val="24"/>
          <w:szCs w:val="24"/>
          <w:lang w:eastAsia="ar-SA"/>
        </w:rPr>
        <w:t>osiem</w:t>
      </w:r>
      <w:r w:rsidRPr="00A822CD">
        <w:rPr>
          <w:rFonts w:cs="Arial"/>
          <w:sz w:val="24"/>
          <w:szCs w:val="24"/>
          <w:lang w:eastAsia="ar-SA"/>
        </w:rPr>
        <w:t xml:space="preserve"> tysięcy złotych 00/100</w:t>
      </w:r>
      <w:r w:rsidR="00990378" w:rsidRPr="00A822CD">
        <w:rPr>
          <w:rFonts w:cs="Arial"/>
          <w:sz w:val="24"/>
          <w:szCs w:val="24"/>
          <w:lang w:eastAsia="ar-SA"/>
        </w:rPr>
        <w:t xml:space="preserve"> brutto</w:t>
      </w:r>
      <w:r w:rsidRPr="00A822CD">
        <w:rPr>
          <w:rFonts w:cs="Arial"/>
          <w:sz w:val="24"/>
          <w:szCs w:val="24"/>
          <w:lang w:eastAsia="ar-SA"/>
        </w:rPr>
        <w:t>);</w:t>
      </w:r>
    </w:p>
    <w:p w:rsidR="00A822CD" w:rsidRPr="00A822CD" w:rsidRDefault="00085387" w:rsidP="00A822CD">
      <w:pPr>
        <w:pStyle w:val="Akapitzlist"/>
        <w:numPr>
          <w:ilvl w:val="1"/>
          <w:numId w:val="1"/>
        </w:numPr>
        <w:spacing w:before="240" w:after="60" w:line="240" w:lineRule="exact"/>
        <w:jc w:val="both"/>
        <w:rPr>
          <w:rFonts w:cs="Arial"/>
          <w:b/>
          <w:bCs/>
          <w:sz w:val="24"/>
          <w:szCs w:val="24"/>
          <w:lang w:eastAsia="ar-SA"/>
        </w:rPr>
      </w:pPr>
      <w:r w:rsidRPr="00A822CD">
        <w:rPr>
          <w:b/>
          <w:sz w:val="24"/>
          <w:szCs w:val="24"/>
        </w:rPr>
        <w:t>Pionier Innowacji</w:t>
      </w:r>
      <w:r w:rsidR="00A822CD" w:rsidRPr="00A822CD">
        <w:rPr>
          <w:b/>
          <w:sz w:val="24"/>
          <w:szCs w:val="24"/>
        </w:rPr>
        <w:t xml:space="preserve"> </w:t>
      </w:r>
      <w:r w:rsidR="00A822CD" w:rsidRPr="00A822CD">
        <w:rPr>
          <w:sz w:val="24"/>
          <w:szCs w:val="24"/>
        </w:rPr>
        <w:t>-</w:t>
      </w:r>
      <w:r w:rsidR="00A822CD" w:rsidRPr="00A822CD">
        <w:rPr>
          <w:b/>
          <w:sz w:val="24"/>
          <w:szCs w:val="24"/>
        </w:rPr>
        <w:t xml:space="preserve"> </w:t>
      </w:r>
      <w:r w:rsidRPr="00A822CD">
        <w:rPr>
          <w:rFonts w:cs="Arial"/>
          <w:sz w:val="24"/>
          <w:szCs w:val="24"/>
          <w:lang w:eastAsia="ar-SA"/>
        </w:rPr>
        <w:t>nagrod</w:t>
      </w:r>
      <w:r w:rsidR="00A822CD" w:rsidRPr="00A822CD">
        <w:rPr>
          <w:rFonts w:cs="Arial"/>
          <w:sz w:val="24"/>
          <w:szCs w:val="24"/>
          <w:lang w:eastAsia="ar-SA"/>
        </w:rPr>
        <w:t>ę</w:t>
      </w:r>
      <w:r w:rsidRPr="00A822CD">
        <w:rPr>
          <w:rFonts w:cs="Arial"/>
          <w:sz w:val="24"/>
          <w:szCs w:val="24"/>
          <w:lang w:eastAsia="ar-SA"/>
        </w:rPr>
        <w:t xml:space="preserve"> pieniężn</w:t>
      </w:r>
      <w:r w:rsidR="00A822CD" w:rsidRPr="00A822CD">
        <w:rPr>
          <w:rFonts w:cs="Arial"/>
          <w:sz w:val="24"/>
          <w:szCs w:val="24"/>
          <w:lang w:eastAsia="ar-SA"/>
        </w:rPr>
        <w:t>ą</w:t>
      </w:r>
      <w:r w:rsidRPr="00A822CD">
        <w:rPr>
          <w:rFonts w:cs="Arial"/>
          <w:sz w:val="24"/>
          <w:szCs w:val="24"/>
          <w:lang w:eastAsia="ar-SA"/>
        </w:rPr>
        <w:t xml:space="preserve"> w wysokości 1</w:t>
      </w:r>
      <w:r w:rsidR="007D4EBB">
        <w:rPr>
          <w:rFonts w:cs="Arial"/>
          <w:sz w:val="24"/>
          <w:szCs w:val="24"/>
          <w:lang w:eastAsia="ar-SA"/>
        </w:rPr>
        <w:t>2</w:t>
      </w:r>
      <w:r w:rsidRPr="00A822CD">
        <w:rPr>
          <w:rFonts w:cs="Arial"/>
          <w:sz w:val="24"/>
          <w:szCs w:val="24"/>
          <w:lang w:eastAsia="ar-SA"/>
        </w:rPr>
        <w:t xml:space="preserve"> 000,00 zł brutto (słownie: </w:t>
      </w:r>
      <w:r w:rsidR="006C529D">
        <w:rPr>
          <w:rFonts w:cs="Arial"/>
          <w:sz w:val="24"/>
          <w:szCs w:val="24"/>
          <w:lang w:eastAsia="ar-SA"/>
        </w:rPr>
        <w:t xml:space="preserve">dwanaście </w:t>
      </w:r>
      <w:r w:rsidRPr="00A822CD">
        <w:rPr>
          <w:rFonts w:cs="Arial"/>
          <w:sz w:val="24"/>
          <w:szCs w:val="24"/>
          <w:lang w:eastAsia="ar-SA"/>
        </w:rPr>
        <w:t xml:space="preserve">tysięcy złotych 00/100 brutto); </w:t>
      </w:r>
    </w:p>
    <w:p w:rsidR="008F2CEA" w:rsidRPr="00A822CD" w:rsidRDefault="008F2CEA" w:rsidP="00A822CD">
      <w:pPr>
        <w:pStyle w:val="Akapitzlist"/>
        <w:numPr>
          <w:ilvl w:val="1"/>
          <w:numId w:val="1"/>
        </w:numPr>
        <w:spacing w:before="240" w:after="60" w:line="240" w:lineRule="exact"/>
        <w:jc w:val="both"/>
        <w:rPr>
          <w:rFonts w:cs="Arial"/>
          <w:b/>
          <w:bCs/>
          <w:sz w:val="24"/>
          <w:szCs w:val="24"/>
          <w:lang w:eastAsia="ar-SA"/>
        </w:rPr>
      </w:pPr>
      <w:r w:rsidRPr="00A822CD">
        <w:rPr>
          <w:rFonts w:cs="Arial"/>
          <w:b/>
          <w:sz w:val="24"/>
          <w:szCs w:val="24"/>
          <w:lang w:eastAsia="ar-SA"/>
        </w:rPr>
        <w:t xml:space="preserve">Promotor </w:t>
      </w:r>
      <w:r w:rsidR="00085387" w:rsidRPr="00A822CD">
        <w:rPr>
          <w:rFonts w:cs="Arial"/>
          <w:b/>
          <w:sz w:val="24"/>
          <w:szCs w:val="24"/>
          <w:lang w:eastAsia="ar-SA"/>
        </w:rPr>
        <w:t>I</w:t>
      </w:r>
      <w:r w:rsidRPr="00A822CD">
        <w:rPr>
          <w:rFonts w:cs="Arial"/>
          <w:b/>
          <w:sz w:val="24"/>
          <w:szCs w:val="24"/>
          <w:lang w:eastAsia="ar-SA"/>
        </w:rPr>
        <w:t>nnowacji</w:t>
      </w:r>
      <w:r w:rsidR="00A822CD" w:rsidRPr="00A822CD">
        <w:rPr>
          <w:rFonts w:cs="Arial"/>
          <w:b/>
          <w:sz w:val="24"/>
          <w:szCs w:val="24"/>
          <w:lang w:eastAsia="ar-SA"/>
        </w:rPr>
        <w:t xml:space="preserve"> </w:t>
      </w:r>
      <w:r w:rsidR="00A822CD" w:rsidRPr="00A822CD">
        <w:rPr>
          <w:rFonts w:cs="Arial"/>
          <w:sz w:val="24"/>
          <w:szCs w:val="24"/>
          <w:lang w:eastAsia="ar-SA"/>
        </w:rPr>
        <w:t>-</w:t>
      </w:r>
      <w:r w:rsidR="00A822CD" w:rsidRPr="00A822CD">
        <w:rPr>
          <w:rFonts w:cs="Arial"/>
          <w:b/>
          <w:sz w:val="24"/>
          <w:szCs w:val="24"/>
          <w:lang w:eastAsia="ar-SA"/>
        </w:rPr>
        <w:t xml:space="preserve"> </w:t>
      </w:r>
      <w:r w:rsidRPr="00A822CD">
        <w:rPr>
          <w:rFonts w:cs="Arial"/>
          <w:sz w:val="24"/>
          <w:szCs w:val="24"/>
          <w:lang w:eastAsia="ar-SA"/>
        </w:rPr>
        <w:t>nagrod</w:t>
      </w:r>
      <w:r w:rsidR="00A822CD" w:rsidRPr="00A822CD">
        <w:rPr>
          <w:rFonts w:cs="Arial"/>
          <w:sz w:val="24"/>
          <w:szCs w:val="24"/>
          <w:lang w:eastAsia="ar-SA"/>
        </w:rPr>
        <w:t>ę</w:t>
      </w:r>
      <w:r w:rsidR="0041429E" w:rsidRPr="00A822CD">
        <w:rPr>
          <w:rFonts w:cs="Arial"/>
          <w:sz w:val="24"/>
          <w:szCs w:val="24"/>
          <w:lang w:eastAsia="ar-SA"/>
        </w:rPr>
        <w:t xml:space="preserve"> pieniężn</w:t>
      </w:r>
      <w:r w:rsidR="00A822CD" w:rsidRPr="00A822CD">
        <w:rPr>
          <w:rFonts w:cs="Arial"/>
          <w:sz w:val="24"/>
          <w:szCs w:val="24"/>
          <w:lang w:eastAsia="ar-SA"/>
        </w:rPr>
        <w:t>ą</w:t>
      </w:r>
      <w:r w:rsidR="0041429E" w:rsidRPr="00A822CD">
        <w:rPr>
          <w:rFonts w:cs="Arial"/>
          <w:sz w:val="24"/>
          <w:szCs w:val="24"/>
          <w:lang w:eastAsia="ar-SA"/>
        </w:rPr>
        <w:t xml:space="preserve"> w wysokości 2</w:t>
      </w:r>
      <w:r w:rsidRPr="00A822CD">
        <w:rPr>
          <w:rFonts w:cs="Arial"/>
          <w:sz w:val="24"/>
          <w:szCs w:val="24"/>
          <w:lang w:eastAsia="ar-SA"/>
        </w:rPr>
        <w:t xml:space="preserve">5 000,00 zł brutto (słownie: </w:t>
      </w:r>
      <w:r w:rsidR="00990378" w:rsidRPr="00A822CD">
        <w:rPr>
          <w:rFonts w:cs="Arial"/>
          <w:sz w:val="24"/>
          <w:szCs w:val="24"/>
          <w:lang w:eastAsia="ar-SA"/>
        </w:rPr>
        <w:t xml:space="preserve">dwadzieścia </w:t>
      </w:r>
      <w:r w:rsidRPr="00A822CD">
        <w:rPr>
          <w:rFonts w:cs="Arial"/>
          <w:sz w:val="24"/>
          <w:szCs w:val="24"/>
          <w:lang w:eastAsia="ar-SA"/>
        </w:rPr>
        <w:t>pięć tysięcy złotych 00/100</w:t>
      </w:r>
      <w:r w:rsidR="00990378" w:rsidRPr="00A822CD">
        <w:rPr>
          <w:rFonts w:cs="Arial"/>
          <w:sz w:val="24"/>
          <w:szCs w:val="24"/>
          <w:lang w:eastAsia="ar-SA"/>
        </w:rPr>
        <w:t xml:space="preserve"> brutto</w:t>
      </w:r>
      <w:r w:rsidRPr="00A822CD">
        <w:rPr>
          <w:rFonts w:cs="Arial"/>
          <w:sz w:val="24"/>
          <w:szCs w:val="24"/>
          <w:lang w:eastAsia="ar-SA"/>
        </w:rPr>
        <w:t>)</w:t>
      </w:r>
      <w:r w:rsidR="00A822CD">
        <w:rPr>
          <w:rFonts w:cs="Arial"/>
          <w:sz w:val="24"/>
          <w:szCs w:val="24"/>
          <w:lang w:eastAsia="ar-SA"/>
        </w:rPr>
        <w:t>.</w:t>
      </w:r>
    </w:p>
    <w:p w:rsidR="00565224" w:rsidRPr="00990378" w:rsidRDefault="00565224" w:rsidP="00565224">
      <w:pPr>
        <w:pStyle w:val="Akapitzlist"/>
        <w:spacing w:after="60" w:line="240" w:lineRule="exact"/>
        <w:ind w:left="1457"/>
        <w:jc w:val="both"/>
        <w:rPr>
          <w:rFonts w:cs="Arial"/>
          <w:sz w:val="24"/>
          <w:szCs w:val="24"/>
          <w:lang w:eastAsia="ar-SA"/>
        </w:rPr>
      </w:pPr>
    </w:p>
    <w:p w:rsidR="00085387" w:rsidRPr="00025971" w:rsidRDefault="00085387" w:rsidP="00085387">
      <w:pPr>
        <w:pStyle w:val="Akapitzlist"/>
        <w:numPr>
          <w:ilvl w:val="0"/>
          <w:numId w:val="1"/>
        </w:numPr>
        <w:rPr>
          <w:lang w:eastAsia="ar-SA"/>
        </w:rPr>
      </w:pPr>
      <w:r>
        <w:rPr>
          <w:rFonts w:cs="Arial"/>
          <w:sz w:val="24"/>
          <w:szCs w:val="24"/>
          <w:lang w:eastAsia="ar-SA"/>
        </w:rPr>
        <w:t xml:space="preserve">Zwycięzcy Konkursu, w każdej z kategorii, otrzymują </w:t>
      </w:r>
      <w:r w:rsidRPr="00025971">
        <w:rPr>
          <w:lang w:eastAsia="ar-SA"/>
        </w:rPr>
        <w:t xml:space="preserve">Statuetkę „Tarnowska Innowacja </w:t>
      </w:r>
      <w:smartTag w:uri="urn:schemas-microsoft-com:office:smarttags" w:element="metricconverter">
        <w:smartTagPr>
          <w:attr w:name="ProductID" w:val="2016”"/>
        </w:smartTagPr>
        <w:r w:rsidRPr="00025971">
          <w:rPr>
            <w:lang w:eastAsia="ar-SA"/>
          </w:rPr>
          <w:t>2016”</w:t>
        </w:r>
        <w:r>
          <w:rPr>
            <w:lang w:eastAsia="ar-SA"/>
          </w:rPr>
          <w:t>.</w:t>
        </w:r>
      </w:smartTag>
    </w:p>
    <w:p w:rsidR="004E6C02" w:rsidRDefault="0041429E" w:rsidP="004E6C02">
      <w:pPr>
        <w:numPr>
          <w:ilvl w:val="0"/>
          <w:numId w:val="1"/>
        </w:numPr>
        <w:spacing w:after="60" w:line="240" w:lineRule="exact"/>
        <w:ind w:left="426" w:hanging="426"/>
        <w:jc w:val="both"/>
        <w:rPr>
          <w:rFonts w:cs="Arial"/>
          <w:sz w:val="24"/>
          <w:szCs w:val="24"/>
          <w:lang w:eastAsia="ar-SA"/>
        </w:rPr>
      </w:pPr>
      <w:r w:rsidRPr="00025971">
        <w:rPr>
          <w:rFonts w:cs="Arial"/>
          <w:sz w:val="24"/>
          <w:szCs w:val="24"/>
          <w:lang w:eastAsia="ar-SA"/>
        </w:rPr>
        <w:t>Zwycięzcom</w:t>
      </w:r>
      <w:r w:rsidR="00700B9B" w:rsidRPr="00025971">
        <w:rPr>
          <w:rFonts w:cs="Arial"/>
          <w:sz w:val="24"/>
          <w:szCs w:val="24"/>
          <w:lang w:eastAsia="ar-SA"/>
        </w:rPr>
        <w:t xml:space="preserve"> Konkursu przysługuje pr</w:t>
      </w:r>
      <w:r w:rsidRPr="00025971">
        <w:rPr>
          <w:rFonts w:cs="Arial"/>
          <w:sz w:val="24"/>
          <w:szCs w:val="24"/>
          <w:lang w:eastAsia="ar-SA"/>
        </w:rPr>
        <w:t xml:space="preserve">awo do posługiwania się </w:t>
      </w:r>
      <w:r w:rsidR="008C3B7E">
        <w:rPr>
          <w:rFonts w:cs="Arial"/>
          <w:sz w:val="24"/>
          <w:szCs w:val="24"/>
          <w:lang w:eastAsia="ar-SA"/>
        </w:rPr>
        <w:t xml:space="preserve">przyznanym </w:t>
      </w:r>
      <w:r w:rsidRPr="00025971">
        <w:rPr>
          <w:rFonts w:cs="Arial"/>
          <w:sz w:val="24"/>
          <w:szCs w:val="24"/>
          <w:lang w:eastAsia="ar-SA"/>
        </w:rPr>
        <w:t>tytułem.</w:t>
      </w:r>
    </w:p>
    <w:p w:rsidR="00700B9B" w:rsidRPr="004E6C02" w:rsidRDefault="00700B9B" w:rsidP="004E6C02">
      <w:pPr>
        <w:numPr>
          <w:ilvl w:val="0"/>
          <w:numId w:val="1"/>
        </w:numPr>
        <w:spacing w:after="60" w:line="240" w:lineRule="exact"/>
        <w:ind w:left="426" w:hanging="426"/>
        <w:jc w:val="both"/>
        <w:rPr>
          <w:rFonts w:cs="Arial"/>
          <w:sz w:val="24"/>
          <w:szCs w:val="24"/>
          <w:lang w:eastAsia="ar-SA"/>
        </w:rPr>
      </w:pPr>
      <w:r w:rsidRPr="004E6C02">
        <w:rPr>
          <w:rFonts w:cs="Arial"/>
          <w:sz w:val="24"/>
          <w:szCs w:val="24"/>
          <w:lang w:eastAsia="ar-SA"/>
        </w:rPr>
        <w:t>Kapituła może podjąć decyzję o nieprzyznaniu nagrody, o p</w:t>
      </w:r>
      <w:r w:rsidR="009B1C24">
        <w:rPr>
          <w:rFonts w:cs="Arial"/>
          <w:sz w:val="24"/>
          <w:szCs w:val="24"/>
          <w:lang w:eastAsia="ar-SA"/>
        </w:rPr>
        <w:t xml:space="preserve">rzyznaniu nagród równorzędnych, </w:t>
      </w:r>
      <w:r w:rsidRPr="004E6C02">
        <w:rPr>
          <w:rFonts w:cs="Arial"/>
          <w:sz w:val="24"/>
          <w:szCs w:val="24"/>
          <w:lang w:eastAsia="ar-SA"/>
        </w:rPr>
        <w:t>oraz o przyznaniu dodatkowych nagród niepieniężnych.</w:t>
      </w:r>
    </w:p>
    <w:p w:rsidR="009B1C24" w:rsidRDefault="009B1C24">
      <w:pPr>
        <w:spacing w:after="60" w:line="240" w:lineRule="exact"/>
        <w:ind w:left="426"/>
        <w:jc w:val="center"/>
        <w:rPr>
          <w:rFonts w:cs="Arial"/>
          <w:b/>
          <w:bCs/>
          <w:sz w:val="24"/>
          <w:szCs w:val="24"/>
          <w:lang w:eastAsia="ar-SA"/>
        </w:rPr>
      </w:pPr>
    </w:p>
    <w:p w:rsidR="00700B9B" w:rsidRPr="00025971" w:rsidRDefault="00700B9B">
      <w:pPr>
        <w:spacing w:after="60" w:line="240" w:lineRule="exact"/>
        <w:ind w:left="426"/>
        <w:jc w:val="center"/>
        <w:rPr>
          <w:rFonts w:cs="Arial"/>
          <w:sz w:val="24"/>
          <w:szCs w:val="24"/>
          <w:lang w:eastAsia="ar-SA"/>
        </w:rPr>
      </w:pPr>
      <w:r w:rsidRPr="00025971">
        <w:rPr>
          <w:rFonts w:cs="Arial"/>
          <w:b/>
          <w:bCs/>
          <w:sz w:val="24"/>
          <w:szCs w:val="24"/>
          <w:lang w:eastAsia="ar-SA"/>
        </w:rPr>
        <w:t xml:space="preserve">§ </w:t>
      </w:r>
      <w:r w:rsidR="009B1C24">
        <w:rPr>
          <w:rFonts w:cs="Arial"/>
          <w:b/>
          <w:bCs/>
          <w:sz w:val="24"/>
          <w:szCs w:val="24"/>
          <w:lang w:eastAsia="ar-SA"/>
        </w:rPr>
        <w:t>8</w:t>
      </w:r>
    </w:p>
    <w:p w:rsidR="00700B9B" w:rsidRPr="00025971" w:rsidRDefault="00700B9B">
      <w:pPr>
        <w:spacing w:after="120" w:line="240" w:lineRule="exact"/>
        <w:ind w:left="284"/>
        <w:jc w:val="center"/>
        <w:rPr>
          <w:rFonts w:cs="Arial"/>
          <w:b/>
          <w:bCs/>
          <w:sz w:val="24"/>
          <w:szCs w:val="24"/>
          <w:lang w:eastAsia="ar-SA"/>
        </w:rPr>
      </w:pPr>
      <w:r w:rsidRPr="00025971">
        <w:rPr>
          <w:rFonts w:cs="Arial"/>
          <w:b/>
          <w:bCs/>
          <w:sz w:val="24"/>
          <w:szCs w:val="24"/>
          <w:lang w:eastAsia="ar-SA"/>
        </w:rPr>
        <w:t>POSTANOWIENIA KOŃCOWE</w:t>
      </w:r>
    </w:p>
    <w:p w:rsidR="00700B9B" w:rsidRPr="00025971" w:rsidRDefault="00700B9B">
      <w:pPr>
        <w:tabs>
          <w:tab w:val="left" w:pos="360"/>
          <w:tab w:val="left" w:pos="720"/>
        </w:tabs>
        <w:spacing w:after="0" w:line="240" w:lineRule="exact"/>
        <w:ind w:left="360"/>
        <w:rPr>
          <w:rFonts w:cs="Arial"/>
          <w:sz w:val="24"/>
          <w:szCs w:val="24"/>
          <w:lang w:eastAsia="ar-SA"/>
        </w:rPr>
      </w:pPr>
    </w:p>
    <w:p w:rsidR="00700B9B" w:rsidRPr="00025971" w:rsidRDefault="00700B9B" w:rsidP="00C84506">
      <w:pPr>
        <w:pStyle w:val="Akapitzlist"/>
        <w:numPr>
          <w:ilvl w:val="0"/>
          <w:numId w:val="10"/>
        </w:numPr>
        <w:suppressAutoHyphens w:val="0"/>
        <w:spacing w:after="0" w:line="240" w:lineRule="auto"/>
        <w:jc w:val="both"/>
        <w:rPr>
          <w:sz w:val="24"/>
          <w:szCs w:val="24"/>
        </w:rPr>
      </w:pPr>
      <w:r w:rsidRPr="00025971">
        <w:rPr>
          <w:sz w:val="24"/>
          <w:szCs w:val="24"/>
        </w:rPr>
        <w:t xml:space="preserve">Warunkiem uczestnictwa w Konkursie jest wyrażenie zgody na przetwarzanie danych osobowych w rozumieniu Ustawy z dnia 29 sierpnia 1997 r. o ochronie danych osobowych (Dz.U. 1997 Nr 133 poz. 883 z </w:t>
      </w:r>
      <w:proofErr w:type="spellStart"/>
      <w:r w:rsidRPr="00025971">
        <w:rPr>
          <w:sz w:val="24"/>
          <w:szCs w:val="24"/>
        </w:rPr>
        <w:t>późń</w:t>
      </w:r>
      <w:proofErr w:type="spellEnd"/>
      <w:r w:rsidRPr="00025971">
        <w:rPr>
          <w:sz w:val="24"/>
          <w:szCs w:val="24"/>
        </w:rPr>
        <w:t>. zm.)</w:t>
      </w:r>
      <w:r w:rsidR="00085387">
        <w:rPr>
          <w:sz w:val="24"/>
          <w:szCs w:val="24"/>
        </w:rPr>
        <w:t>, zgodnie z Załącznikiem Nr 6 do niniejszego Regulaminu</w:t>
      </w:r>
      <w:r w:rsidRPr="00025971">
        <w:rPr>
          <w:sz w:val="24"/>
          <w:szCs w:val="24"/>
        </w:rPr>
        <w:t>.</w:t>
      </w:r>
    </w:p>
    <w:p w:rsidR="00700B9B" w:rsidRPr="00025971" w:rsidRDefault="00700B9B" w:rsidP="00C84506">
      <w:pPr>
        <w:pStyle w:val="Akapitzlist"/>
        <w:numPr>
          <w:ilvl w:val="0"/>
          <w:numId w:val="10"/>
        </w:numPr>
        <w:suppressAutoHyphens w:val="0"/>
        <w:spacing w:after="0" w:line="240" w:lineRule="auto"/>
        <w:jc w:val="both"/>
        <w:rPr>
          <w:sz w:val="24"/>
          <w:szCs w:val="24"/>
        </w:rPr>
      </w:pPr>
      <w:r w:rsidRPr="00025971">
        <w:rPr>
          <w:sz w:val="24"/>
          <w:szCs w:val="24"/>
        </w:rPr>
        <w:t xml:space="preserve">Zwycięzca Konkursu zobowiązany jest do zapłaty wszelkich należności publicznoprawnych </w:t>
      </w:r>
      <w:r w:rsidRPr="00025971">
        <w:rPr>
          <w:sz w:val="24"/>
          <w:szCs w:val="24"/>
        </w:rPr>
        <w:br/>
        <w:t>(w tym</w:t>
      </w:r>
      <w:r w:rsidR="00E27BDF">
        <w:rPr>
          <w:sz w:val="24"/>
          <w:szCs w:val="24"/>
        </w:rPr>
        <w:t xml:space="preserve"> </w:t>
      </w:r>
      <w:r w:rsidRPr="00025971">
        <w:rPr>
          <w:sz w:val="24"/>
          <w:szCs w:val="24"/>
        </w:rPr>
        <w:t>podatkowych), w wysokości określonej przez obowiązujące przepisy prawa. Organizator nie ponosi odpowiedzialności za wszelkie uchybienia Zwycięzcy w tym zakresie.</w:t>
      </w:r>
    </w:p>
    <w:p w:rsidR="00700B9B" w:rsidRPr="00025971" w:rsidRDefault="00700B9B" w:rsidP="00C84506">
      <w:pPr>
        <w:pStyle w:val="Akapitzlist"/>
        <w:numPr>
          <w:ilvl w:val="0"/>
          <w:numId w:val="10"/>
        </w:numPr>
        <w:suppressAutoHyphens w:val="0"/>
        <w:spacing w:after="0" w:line="240" w:lineRule="auto"/>
        <w:jc w:val="both"/>
        <w:rPr>
          <w:sz w:val="24"/>
          <w:szCs w:val="24"/>
        </w:rPr>
      </w:pPr>
      <w:r w:rsidRPr="00025971">
        <w:rPr>
          <w:sz w:val="24"/>
          <w:szCs w:val="24"/>
        </w:rPr>
        <w:t>Organizator zastrzega sobie prawo do dokonywania zmian w Regulaminie.</w:t>
      </w:r>
    </w:p>
    <w:p w:rsidR="00700B9B" w:rsidRPr="00025971" w:rsidRDefault="00700B9B" w:rsidP="00C84506">
      <w:pPr>
        <w:pStyle w:val="Akapitzlist"/>
        <w:numPr>
          <w:ilvl w:val="0"/>
          <w:numId w:val="10"/>
        </w:numPr>
        <w:suppressAutoHyphens w:val="0"/>
        <w:spacing w:after="0" w:line="240" w:lineRule="auto"/>
        <w:jc w:val="both"/>
        <w:rPr>
          <w:sz w:val="24"/>
          <w:szCs w:val="24"/>
        </w:rPr>
      </w:pPr>
      <w:r w:rsidRPr="00025971">
        <w:rPr>
          <w:sz w:val="24"/>
          <w:szCs w:val="24"/>
        </w:rPr>
        <w:t xml:space="preserve">Warunkiem otrzymania Nagrody jest podanie w formularzu zgłoszeniowym informacji kompletnych i zgodnych ze stanem rzeczywistym. </w:t>
      </w:r>
    </w:p>
    <w:p w:rsidR="00700B9B" w:rsidRPr="00025971" w:rsidRDefault="00700B9B" w:rsidP="00C84506">
      <w:pPr>
        <w:pStyle w:val="Akapitzlist"/>
        <w:numPr>
          <w:ilvl w:val="0"/>
          <w:numId w:val="10"/>
        </w:numPr>
        <w:suppressAutoHyphens w:val="0"/>
        <w:spacing w:after="0" w:line="240" w:lineRule="auto"/>
        <w:jc w:val="both"/>
        <w:rPr>
          <w:sz w:val="24"/>
          <w:szCs w:val="24"/>
        </w:rPr>
      </w:pPr>
      <w:r w:rsidRPr="00025971">
        <w:rPr>
          <w:sz w:val="24"/>
          <w:szCs w:val="24"/>
        </w:rPr>
        <w:t xml:space="preserve">W przypadku ujawnienia, że podane w formularzu zgłoszeniowym informacje są niekompletne lub niezgodne ze stanem rzeczywistym, Zwycięzca zobowiązany jest do zwrotu przyznanej nagrody. </w:t>
      </w:r>
    </w:p>
    <w:p w:rsidR="00700B9B" w:rsidRPr="00025971" w:rsidRDefault="00700B9B" w:rsidP="00C84506">
      <w:pPr>
        <w:pStyle w:val="Akapitzlist"/>
        <w:numPr>
          <w:ilvl w:val="0"/>
          <w:numId w:val="10"/>
        </w:numPr>
        <w:suppressAutoHyphens w:val="0"/>
        <w:spacing w:after="0" w:line="240" w:lineRule="auto"/>
        <w:jc w:val="both"/>
        <w:rPr>
          <w:sz w:val="24"/>
          <w:szCs w:val="24"/>
        </w:rPr>
      </w:pPr>
      <w:r w:rsidRPr="00025971">
        <w:rPr>
          <w:sz w:val="24"/>
          <w:szCs w:val="24"/>
        </w:rPr>
        <w:t>Organizator zastrzega sobie prawo do odwołania Konkursu.</w:t>
      </w:r>
    </w:p>
    <w:p w:rsidR="00700B9B" w:rsidRPr="00025971" w:rsidRDefault="00700B9B" w:rsidP="00C84506">
      <w:pPr>
        <w:pStyle w:val="Akapitzlist"/>
        <w:numPr>
          <w:ilvl w:val="0"/>
          <w:numId w:val="10"/>
        </w:numPr>
        <w:suppressAutoHyphens w:val="0"/>
        <w:spacing w:after="0" w:line="240" w:lineRule="auto"/>
        <w:jc w:val="both"/>
        <w:rPr>
          <w:sz w:val="24"/>
          <w:szCs w:val="24"/>
        </w:rPr>
      </w:pPr>
      <w:r w:rsidRPr="00025971">
        <w:rPr>
          <w:sz w:val="24"/>
          <w:szCs w:val="24"/>
        </w:rPr>
        <w:t xml:space="preserve">O odwołaniu Konkursu Organizator poinformuje Uczestników </w:t>
      </w:r>
      <w:r w:rsidR="00D91F7F">
        <w:rPr>
          <w:sz w:val="24"/>
          <w:szCs w:val="24"/>
        </w:rPr>
        <w:t xml:space="preserve">za pośrednictwem poczty elektronicznej </w:t>
      </w:r>
      <w:r w:rsidR="00D91F7F" w:rsidRPr="00025971">
        <w:rPr>
          <w:sz w:val="24"/>
          <w:szCs w:val="24"/>
        </w:rPr>
        <w:t>oraz telefonicznie</w:t>
      </w:r>
      <w:r w:rsidR="00D91F7F">
        <w:rPr>
          <w:sz w:val="24"/>
          <w:szCs w:val="24"/>
        </w:rPr>
        <w:t>.</w:t>
      </w:r>
    </w:p>
    <w:p w:rsidR="00700B9B" w:rsidRPr="00025971" w:rsidRDefault="00700B9B" w:rsidP="00C84506">
      <w:pPr>
        <w:pStyle w:val="Akapitzlist"/>
        <w:numPr>
          <w:ilvl w:val="0"/>
          <w:numId w:val="10"/>
        </w:numPr>
        <w:suppressAutoHyphens w:val="0"/>
        <w:spacing w:after="0" w:line="240" w:lineRule="auto"/>
        <w:jc w:val="both"/>
        <w:rPr>
          <w:sz w:val="24"/>
          <w:szCs w:val="24"/>
        </w:rPr>
      </w:pPr>
      <w:r w:rsidRPr="00025971">
        <w:rPr>
          <w:sz w:val="24"/>
          <w:szCs w:val="24"/>
        </w:rPr>
        <w:t xml:space="preserve">Sprawy sporne, wynikające z niniejszego Regulaminu lub powstałe w związku </w:t>
      </w:r>
      <w:r w:rsidRPr="00025971">
        <w:rPr>
          <w:sz w:val="24"/>
          <w:szCs w:val="24"/>
        </w:rPr>
        <w:br/>
        <w:t>z organizacją i przebiegiem Konkursu, podlegają rozstrzygnięciom przez sąd właściwy dla siedziby Organizatora.</w:t>
      </w:r>
    </w:p>
    <w:p w:rsidR="00700B9B" w:rsidRPr="00025971" w:rsidRDefault="00700B9B" w:rsidP="00C84506">
      <w:pPr>
        <w:pStyle w:val="Akapitzlist"/>
        <w:numPr>
          <w:ilvl w:val="0"/>
          <w:numId w:val="10"/>
        </w:numPr>
        <w:suppressAutoHyphens w:val="0"/>
        <w:spacing w:after="0" w:line="240" w:lineRule="auto"/>
        <w:jc w:val="both"/>
        <w:rPr>
          <w:sz w:val="24"/>
          <w:szCs w:val="24"/>
        </w:rPr>
      </w:pPr>
      <w:r w:rsidRPr="00025971">
        <w:rPr>
          <w:sz w:val="24"/>
          <w:szCs w:val="24"/>
        </w:rPr>
        <w:t>W sprawach nieuregulowanych w niniejszym Regulaminie zastosowanie mają przepisy, obowiązującego w Rzeczypospolitej Polskiej</w:t>
      </w:r>
      <w:r w:rsidR="00D91F7F">
        <w:rPr>
          <w:sz w:val="24"/>
          <w:szCs w:val="24"/>
        </w:rPr>
        <w:t xml:space="preserve"> </w:t>
      </w:r>
      <w:r w:rsidRPr="00025971">
        <w:rPr>
          <w:sz w:val="24"/>
          <w:szCs w:val="24"/>
        </w:rPr>
        <w:t>prawa, w szczególności Kodeksu Cywilnego.</w:t>
      </w:r>
    </w:p>
    <w:p w:rsidR="00700B9B" w:rsidRPr="00025971" w:rsidRDefault="00700B9B" w:rsidP="00C84506">
      <w:pPr>
        <w:pStyle w:val="Akapitzlist"/>
        <w:numPr>
          <w:ilvl w:val="0"/>
          <w:numId w:val="10"/>
        </w:numPr>
        <w:suppressAutoHyphens w:val="0"/>
        <w:spacing w:after="0" w:line="240" w:lineRule="auto"/>
        <w:jc w:val="both"/>
        <w:rPr>
          <w:sz w:val="24"/>
          <w:szCs w:val="24"/>
        </w:rPr>
      </w:pPr>
      <w:r w:rsidRPr="00025971">
        <w:rPr>
          <w:sz w:val="24"/>
          <w:szCs w:val="24"/>
        </w:rPr>
        <w:t>Organizator,</w:t>
      </w:r>
      <w:r w:rsidR="00D91F7F">
        <w:rPr>
          <w:sz w:val="24"/>
          <w:szCs w:val="24"/>
        </w:rPr>
        <w:t xml:space="preserve"> </w:t>
      </w:r>
      <w:r w:rsidRPr="00025971">
        <w:rPr>
          <w:sz w:val="24"/>
          <w:szCs w:val="24"/>
        </w:rPr>
        <w:t>a także Kapituła Konkursu zobowiąz</w:t>
      </w:r>
      <w:r w:rsidR="00026AA4">
        <w:rPr>
          <w:sz w:val="24"/>
          <w:szCs w:val="24"/>
        </w:rPr>
        <w:t>ani</w:t>
      </w:r>
      <w:r w:rsidRPr="00025971">
        <w:rPr>
          <w:sz w:val="24"/>
          <w:szCs w:val="24"/>
        </w:rPr>
        <w:t xml:space="preserve"> s</w:t>
      </w:r>
      <w:r w:rsidR="00026AA4">
        <w:rPr>
          <w:sz w:val="24"/>
          <w:szCs w:val="24"/>
        </w:rPr>
        <w:t>ą</w:t>
      </w:r>
      <w:r w:rsidRPr="00025971">
        <w:rPr>
          <w:sz w:val="24"/>
          <w:szCs w:val="24"/>
        </w:rPr>
        <w:t xml:space="preserve"> do zachowania tajemnicy </w:t>
      </w:r>
      <w:r w:rsidRPr="00025971">
        <w:rPr>
          <w:sz w:val="24"/>
          <w:szCs w:val="24"/>
        </w:rPr>
        <w:br/>
        <w:t>w st</w:t>
      </w:r>
      <w:r w:rsidR="00A822CD">
        <w:rPr>
          <w:sz w:val="24"/>
          <w:szCs w:val="24"/>
        </w:rPr>
        <w:t xml:space="preserve">osunku do wszystkich informacji </w:t>
      </w:r>
      <w:r w:rsidRPr="00025971">
        <w:rPr>
          <w:sz w:val="24"/>
          <w:szCs w:val="24"/>
        </w:rPr>
        <w:t xml:space="preserve">zawartych w materiałach dostarczonych przez Uczestników Konkursu. </w:t>
      </w:r>
    </w:p>
    <w:p w:rsidR="00700B9B" w:rsidRPr="00025971" w:rsidRDefault="00700B9B">
      <w:pPr>
        <w:spacing w:after="120" w:line="240" w:lineRule="exact"/>
        <w:rPr>
          <w:rFonts w:cs="Arial"/>
          <w:b/>
          <w:bCs/>
          <w:sz w:val="24"/>
          <w:szCs w:val="24"/>
          <w:lang w:eastAsia="ar-SA"/>
        </w:rPr>
      </w:pPr>
    </w:p>
    <w:p w:rsidR="00700B9B" w:rsidRPr="00025971" w:rsidRDefault="00700B9B" w:rsidP="00FB31CE">
      <w:pPr>
        <w:spacing w:after="120" w:line="240" w:lineRule="exact"/>
        <w:jc w:val="both"/>
        <w:rPr>
          <w:rFonts w:cs="Arial"/>
          <w:b/>
          <w:bCs/>
          <w:sz w:val="24"/>
          <w:szCs w:val="24"/>
          <w:lang w:eastAsia="ar-SA"/>
        </w:rPr>
      </w:pPr>
      <w:r w:rsidRPr="00025971">
        <w:rPr>
          <w:rFonts w:cs="Arial"/>
          <w:b/>
          <w:bCs/>
          <w:sz w:val="24"/>
          <w:szCs w:val="24"/>
          <w:lang w:eastAsia="ar-SA"/>
        </w:rPr>
        <w:t>Lista załączników:</w:t>
      </w:r>
    </w:p>
    <w:p w:rsidR="00700B9B" w:rsidRDefault="00700B9B" w:rsidP="00A822CD">
      <w:pPr>
        <w:pStyle w:val="Akapitzlist"/>
        <w:numPr>
          <w:ilvl w:val="0"/>
          <w:numId w:val="23"/>
        </w:numPr>
        <w:spacing w:after="120" w:line="240" w:lineRule="exact"/>
        <w:jc w:val="both"/>
        <w:rPr>
          <w:rFonts w:cs="Arial"/>
          <w:bCs/>
          <w:sz w:val="24"/>
          <w:szCs w:val="24"/>
          <w:lang w:eastAsia="ar-SA"/>
        </w:rPr>
      </w:pPr>
      <w:r w:rsidRPr="00A822CD">
        <w:rPr>
          <w:rFonts w:cs="Arial"/>
          <w:bCs/>
          <w:sz w:val="24"/>
          <w:szCs w:val="24"/>
          <w:lang w:eastAsia="ar-SA"/>
        </w:rPr>
        <w:t xml:space="preserve">Załącznik Nr 1 </w:t>
      </w:r>
      <w:r w:rsidR="00D91F7F" w:rsidRPr="00A822CD">
        <w:rPr>
          <w:rFonts w:cs="Arial"/>
          <w:bCs/>
          <w:sz w:val="24"/>
          <w:szCs w:val="24"/>
          <w:lang w:eastAsia="ar-SA"/>
        </w:rPr>
        <w:t>do Regulaminu Konkursu „Tarnowska Innowacja 2016”</w:t>
      </w:r>
      <w:r w:rsidRPr="00A822CD">
        <w:rPr>
          <w:rFonts w:cs="Arial"/>
          <w:bCs/>
          <w:sz w:val="24"/>
          <w:szCs w:val="24"/>
          <w:lang w:eastAsia="ar-SA"/>
        </w:rPr>
        <w:t xml:space="preserve">– </w:t>
      </w:r>
      <w:r w:rsidR="00233094" w:rsidRPr="00A822CD">
        <w:rPr>
          <w:rFonts w:cs="Arial"/>
          <w:bCs/>
          <w:sz w:val="24"/>
          <w:szCs w:val="24"/>
          <w:lang w:eastAsia="ar-SA"/>
        </w:rPr>
        <w:t xml:space="preserve">Formularz zgłoszeniowy </w:t>
      </w:r>
      <w:r w:rsidR="00233094" w:rsidRPr="006D3E2C">
        <w:rPr>
          <w:rFonts w:cs="Arial"/>
          <w:b/>
          <w:bCs/>
          <w:sz w:val="24"/>
          <w:szCs w:val="24"/>
          <w:lang w:eastAsia="ar-SA"/>
        </w:rPr>
        <w:t>Adept Innowacji</w:t>
      </w:r>
      <w:r w:rsidR="00233094" w:rsidRPr="00A822CD">
        <w:rPr>
          <w:rFonts w:cs="Arial"/>
          <w:bCs/>
          <w:sz w:val="24"/>
          <w:szCs w:val="24"/>
          <w:lang w:eastAsia="ar-SA"/>
        </w:rPr>
        <w:t xml:space="preserve">. </w:t>
      </w:r>
    </w:p>
    <w:p w:rsidR="00A822CD" w:rsidRPr="00A822CD" w:rsidRDefault="00A822CD" w:rsidP="00A822CD">
      <w:pPr>
        <w:pStyle w:val="Akapitzlist"/>
        <w:spacing w:after="120" w:line="240" w:lineRule="exact"/>
        <w:jc w:val="both"/>
        <w:rPr>
          <w:rFonts w:cs="Arial"/>
          <w:bCs/>
          <w:sz w:val="24"/>
          <w:szCs w:val="24"/>
          <w:lang w:eastAsia="ar-SA"/>
        </w:rPr>
      </w:pPr>
    </w:p>
    <w:p w:rsidR="00025971" w:rsidRDefault="00025971" w:rsidP="00A822CD">
      <w:pPr>
        <w:pStyle w:val="Akapitzlist"/>
        <w:numPr>
          <w:ilvl w:val="0"/>
          <w:numId w:val="23"/>
        </w:numPr>
        <w:spacing w:after="120" w:line="240" w:lineRule="exact"/>
        <w:jc w:val="both"/>
        <w:rPr>
          <w:rFonts w:cs="Arial"/>
          <w:bCs/>
          <w:sz w:val="24"/>
          <w:szCs w:val="24"/>
          <w:lang w:eastAsia="ar-SA"/>
        </w:rPr>
      </w:pPr>
      <w:r w:rsidRPr="00A822CD">
        <w:rPr>
          <w:rFonts w:cs="Arial"/>
          <w:bCs/>
          <w:sz w:val="24"/>
          <w:szCs w:val="24"/>
          <w:lang w:eastAsia="ar-SA"/>
        </w:rPr>
        <w:t xml:space="preserve">Załącznik Nr 2 </w:t>
      </w:r>
      <w:r w:rsidR="00D91F7F" w:rsidRPr="00A822CD">
        <w:rPr>
          <w:rFonts w:cs="Arial"/>
          <w:bCs/>
          <w:sz w:val="24"/>
          <w:szCs w:val="24"/>
          <w:lang w:eastAsia="ar-SA"/>
        </w:rPr>
        <w:t>do Regulaminu Konkursu „Tarnowska Innowacja 2016”</w:t>
      </w:r>
      <w:r w:rsidRPr="00A822CD">
        <w:rPr>
          <w:rFonts w:cs="Arial"/>
          <w:bCs/>
          <w:sz w:val="24"/>
          <w:szCs w:val="24"/>
          <w:lang w:eastAsia="ar-SA"/>
        </w:rPr>
        <w:t xml:space="preserve">– </w:t>
      </w:r>
      <w:r w:rsidR="00E52249" w:rsidRPr="00A822CD">
        <w:rPr>
          <w:rFonts w:cs="Arial"/>
          <w:bCs/>
          <w:sz w:val="24"/>
          <w:szCs w:val="24"/>
          <w:lang w:eastAsia="ar-SA"/>
        </w:rPr>
        <w:t xml:space="preserve">Formularz zgłoszeniowy </w:t>
      </w:r>
      <w:r w:rsidR="00E52249" w:rsidRPr="006D3E2C">
        <w:rPr>
          <w:rFonts w:cs="Arial"/>
          <w:b/>
          <w:bCs/>
          <w:sz w:val="24"/>
          <w:szCs w:val="24"/>
          <w:lang w:eastAsia="ar-SA"/>
        </w:rPr>
        <w:t>Kadet Innowacji</w:t>
      </w:r>
      <w:r w:rsidR="00E52249" w:rsidRPr="00A822CD">
        <w:rPr>
          <w:rFonts w:cs="Arial"/>
          <w:bCs/>
          <w:sz w:val="24"/>
          <w:szCs w:val="24"/>
          <w:lang w:eastAsia="ar-SA"/>
        </w:rPr>
        <w:t>.</w:t>
      </w:r>
    </w:p>
    <w:p w:rsidR="00A822CD" w:rsidRPr="00A822CD" w:rsidRDefault="00A822CD" w:rsidP="00A822CD">
      <w:pPr>
        <w:pStyle w:val="Akapitzlist"/>
        <w:rPr>
          <w:rFonts w:cs="Arial"/>
          <w:bCs/>
          <w:sz w:val="24"/>
          <w:szCs w:val="24"/>
          <w:lang w:eastAsia="ar-SA"/>
        </w:rPr>
      </w:pPr>
    </w:p>
    <w:p w:rsidR="00A822CD" w:rsidRPr="00A822CD" w:rsidRDefault="00A822CD" w:rsidP="00A822CD">
      <w:pPr>
        <w:pStyle w:val="Akapitzlist"/>
        <w:spacing w:after="120" w:line="240" w:lineRule="exact"/>
        <w:jc w:val="both"/>
        <w:rPr>
          <w:rFonts w:cs="Arial"/>
          <w:bCs/>
          <w:sz w:val="24"/>
          <w:szCs w:val="24"/>
          <w:lang w:eastAsia="ar-SA"/>
        </w:rPr>
      </w:pPr>
    </w:p>
    <w:p w:rsidR="00025971" w:rsidRDefault="00025971" w:rsidP="00A822CD">
      <w:pPr>
        <w:pStyle w:val="Akapitzlist"/>
        <w:numPr>
          <w:ilvl w:val="0"/>
          <w:numId w:val="23"/>
        </w:numPr>
        <w:spacing w:after="120" w:line="240" w:lineRule="exact"/>
        <w:jc w:val="both"/>
        <w:rPr>
          <w:rFonts w:cs="Arial"/>
          <w:bCs/>
          <w:sz w:val="24"/>
          <w:szCs w:val="24"/>
          <w:lang w:eastAsia="ar-SA"/>
        </w:rPr>
      </w:pPr>
      <w:r w:rsidRPr="00A822CD">
        <w:rPr>
          <w:rFonts w:cs="Arial"/>
          <w:bCs/>
          <w:sz w:val="24"/>
          <w:szCs w:val="24"/>
          <w:lang w:eastAsia="ar-SA"/>
        </w:rPr>
        <w:lastRenderedPageBreak/>
        <w:t xml:space="preserve">Załącznik Nr 3 </w:t>
      </w:r>
      <w:r w:rsidR="00D91F7F" w:rsidRPr="00A822CD">
        <w:rPr>
          <w:rFonts w:cs="Arial"/>
          <w:bCs/>
          <w:sz w:val="24"/>
          <w:szCs w:val="24"/>
          <w:lang w:eastAsia="ar-SA"/>
        </w:rPr>
        <w:t>do Regulaminu Konkursu „Tarnowska Innowacja 2016”</w:t>
      </w:r>
      <w:r w:rsidRPr="00A822CD">
        <w:rPr>
          <w:rFonts w:cs="Arial"/>
          <w:bCs/>
          <w:sz w:val="24"/>
          <w:szCs w:val="24"/>
          <w:lang w:eastAsia="ar-SA"/>
        </w:rPr>
        <w:t xml:space="preserve">– </w:t>
      </w:r>
      <w:r w:rsidR="00E52249" w:rsidRPr="00A822CD">
        <w:rPr>
          <w:rFonts w:cs="Arial"/>
          <w:bCs/>
          <w:sz w:val="24"/>
          <w:szCs w:val="24"/>
          <w:lang w:eastAsia="ar-SA"/>
        </w:rPr>
        <w:t xml:space="preserve">Formularz zgłoszeniowy </w:t>
      </w:r>
      <w:r w:rsidR="00E52249" w:rsidRPr="006D3E2C">
        <w:rPr>
          <w:rFonts w:cs="Arial"/>
          <w:b/>
          <w:bCs/>
          <w:sz w:val="24"/>
          <w:szCs w:val="24"/>
          <w:lang w:eastAsia="ar-SA"/>
        </w:rPr>
        <w:t>Kreator Innowacji</w:t>
      </w:r>
      <w:r w:rsidR="00E52249" w:rsidRPr="00A822CD">
        <w:rPr>
          <w:rFonts w:cs="Arial"/>
          <w:bCs/>
          <w:sz w:val="24"/>
          <w:szCs w:val="24"/>
          <w:lang w:eastAsia="ar-SA"/>
        </w:rPr>
        <w:t>.</w:t>
      </w:r>
    </w:p>
    <w:p w:rsidR="00A822CD" w:rsidRPr="00A822CD" w:rsidRDefault="00A822CD" w:rsidP="00A822CD">
      <w:pPr>
        <w:pStyle w:val="Akapitzlist"/>
        <w:spacing w:after="120" w:line="240" w:lineRule="exact"/>
        <w:jc w:val="both"/>
        <w:rPr>
          <w:rFonts w:cs="Arial"/>
          <w:bCs/>
          <w:sz w:val="24"/>
          <w:szCs w:val="24"/>
          <w:lang w:eastAsia="ar-SA"/>
        </w:rPr>
      </w:pPr>
    </w:p>
    <w:p w:rsidR="00025971" w:rsidRDefault="00025971" w:rsidP="00A822CD">
      <w:pPr>
        <w:pStyle w:val="Akapitzlist"/>
        <w:numPr>
          <w:ilvl w:val="0"/>
          <w:numId w:val="23"/>
        </w:numPr>
        <w:spacing w:after="120" w:line="240" w:lineRule="exact"/>
        <w:jc w:val="both"/>
        <w:rPr>
          <w:rFonts w:cs="Arial"/>
          <w:bCs/>
          <w:sz w:val="24"/>
          <w:szCs w:val="24"/>
          <w:lang w:eastAsia="ar-SA"/>
        </w:rPr>
      </w:pPr>
      <w:r w:rsidRPr="00A822CD">
        <w:rPr>
          <w:rFonts w:cs="Arial"/>
          <w:bCs/>
          <w:sz w:val="24"/>
          <w:szCs w:val="24"/>
          <w:lang w:eastAsia="ar-SA"/>
        </w:rPr>
        <w:t>Załącznik Nr 4</w:t>
      </w:r>
      <w:r w:rsidR="00D91F7F" w:rsidRPr="00A822CD">
        <w:rPr>
          <w:rFonts w:cs="Arial"/>
          <w:bCs/>
          <w:sz w:val="24"/>
          <w:szCs w:val="24"/>
          <w:lang w:eastAsia="ar-SA"/>
        </w:rPr>
        <w:t xml:space="preserve"> do Regulaminu Konkursu „Tarnowska Innowacja 2016”</w:t>
      </w:r>
      <w:r w:rsidRPr="00A822CD">
        <w:rPr>
          <w:rFonts w:cs="Arial"/>
          <w:bCs/>
          <w:sz w:val="24"/>
          <w:szCs w:val="24"/>
          <w:lang w:eastAsia="ar-SA"/>
        </w:rPr>
        <w:t xml:space="preserve"> – </w:t>
      </w:r>
      <w:r w:rsidR="00E52249" w:rsidRPr="00A822CD">
        <w:rPr>
          <w:rFonts w:cs="Arial"/>
          <w:bCs/>
          <w:sz w:val="24"/>
          <w:szCs w:val="24"/>
          <w:lang w:eastAsia="ar-SA"/>
        </w:rPr>
        <w:t xml:space="preserve">Formularz zgłoszeniowy </w:t>
      </w:r>
      <w:r w:rsidR="00E52249" w:rsidRPr="006D3E2C">
        <w:rPr>
          <w:rFonts w:cs="Arial"/>
          <w:b/>
          <w:bCs/>
          <w:sz w:val="24"/>
          <w:szCs w:val="24"/>
          <w:lang w:eastAsia="ar-SA"/>
        </w:rPr>
        <w:t>Pionier Innowacji</w:t>
      </w:r>
      <w:r w:rsidR="00E52249" w:rsidRPr="00A822CD">
        <w:rPr>
          <w:rFonts w:cs="Arial"/>
          <w:bCs/>
          <w:sz w:val="24"/>
          <w:szCs w:val="24"/>
          <w:lang w:eastAsia="ar-SA"/>
        </w:rPr>
        <w:t>.</w:t>
      </w:r>
    </w:p>
    <w:p w:rsidR="00A822CD" w:rsidRPr="00A822CD" w:rsidRDefault="00A822CD" w:rsidP="00A822CD">
      <w:pPr>
        <w:pStyle w:val="Akapitzlist"/>
        <w:rPr>
          <w:rFonts w:cs="Arial"/>
          <w:bCs/>
          <w:sz w:val="24"/>
          <w:szCs w:val="24"/>
          <w:lang w:eastAsia="ar-SA"/>
        </w:rPr>
      </w:pPr>
    </w:p>
    <w:p w:rsidR="00D91F7F" w:rsidRDefault="00D91F7F" w:rsidP="00A822CD">
      <w:pPr>
        <w:pStyle w:val="Akapitzlist"/>
        <w:numPr>
          <w:ilvl w:val="0"/>
          <w:numId w:val="23"/>
        </w:numPr>
        <w:spacing w:after="120" w:line="240" w:lineRule="exact"/>
        <w:jc w:val="both"/>
        <w:rPr>
          <w:rFonts w:cs="Arial"/>
          <w:bCs/>
          <w:sz w:val="24"/>
          <w:szCs w:val="24"/>
          <w:lang w:eastAsia="ar-SA"/>
        </w:rPr>
      </w:pPr>
      <w:r w:rsidRPr="00A822CD">
        <w:rPr>
          <w:rFonts w:cs="Arial"/>
          <w:bCs/>
          <w:sz w:val="24"/>
          <w:szCs w:val="24"/>
          <w:lang w:eastAsia="ar-SA"/>
        </w:rPr>
        <w:t xml:space="preserve">Załącznik Nr 5 do Regulaminu Konkursu „Tarnowska Innowacja 2016”– </w:t>
      </w:r>
      <w:r w:rsidR="00E52249" w:rsidRPr="00A822CD">
        <w:rPr>
          <w:rFonts w:cs="Arial"/>
          <w:bCs/>
          <w:sz w:val="24"/>
          <w:szCs w:val="24"/>
          <w:lang w:eastAsia="ar-SA"/>
        </w:rPr>
        <w:t xml:space="preserve">Formularz zgłoszeniowy </w:t>
      </w:r>
      <w:r w:rsidR="00E52249" w:rsidRPr="006D3E2C">
        <w:rPr>
          <w:rFonts w:cs="Arial"/>
          <w:b/>
          <w:bCs/>
          <w:sz w:val="24"/>
          <w:szCs w:val="24"/>
          <w:lang w:eastAsia="ar-SA"/>
        </w:rPr>
        <w:t>Promotor Innowacji</w:t>
      </w:r>
      <w:r w:rsidR="00E52249" w:rsidRPr="00A822CD">
        <w:rPr>
          <w:rFonts w:cs="Arial"/>
          <w:bCs/>
          <w:sz w:val="24"/>
          <w:szCs w:val="24"/>
          <w:lang w:eastAsia="ar-SA"/>
        </w:rPr>
        <w:t>.</w:t>
      </w:r>
    </w:p>
    <w:p w:rsidR="00A822CD" w:rsidRPr="00A822CD" w:rsidRDefault="00A822CD" w:rsidP="00A822CD">
      <w:pPr>
        <w:pStyle w:val="Akapitzlist"/>
        <w:rPr>
          <w:rFonts w:cs="Arial"/>
          <w:bCs/>
          <w:sz w:val="24"/>
          <w:szCs w:val="24"/>
          <w:lang w:eastAsia="ar-SA"/>
        </w:rPr>
      </w:pPr>
    </w:p>
    <w:p w:rsidR="00D91F7F" w:rsidRPr="00A822CD" w:rsidRDefault="00D91F7F" w:rsidP="00A822CD">
      <w:pPr>
        <w:pStyle w:val="Akapitzlist"/>
        <w:numPr>
          <w:ilvl w:val="0"/>
          <w:numId w:val="23"/>
        </w:numPr>
        <w:spacing w:after="120" w:line="240" w:lineRule="exact"/>
        <w:jc w:val="both"/>
        <w:rPr>
          <w:rFonts w:cs="Arial"/>
          <w:bCs/>
          <w:sz w:val="24"/>
          <w:szCs w:val="24"/>
          <w:lang w:eastAsia="ar-SA"/>
        </w:rPr>
      </w:pPr>
      <w:r w:rsidRPr="00A822CD">
        <w:rPr>
          <w:rFonts w:cs="Arial"/>
          <w:bCs/>
          <w:sz w:val="24"/>
          <w:szCs w:val="24"/>
          <w:lang w:eastAsia="ar-SA"/>
        </w:rPr>
        <w:t xml:space="preserve">Załącznik Nr 6 do Regulaminu Konkursu „Tarnowska Innowacja 2016” – </w:t>
      </w:r>
      <w:r w:rsidRPr="006D3E2C">
        <w:rPr>
          <w:rFonts w:cs="Arial"/>
          <w:b/>
          <w:bCs/>
          <w:sz w:val="24"/>
          <w:szCs w:val="24"/>
          <w:lang w:eastAsia="ar-SA"/>
        </w:rPr>
        <w:t>Zgoda na przetwarzanie danych osobowych</w:t>
      </w:r>
      <w:r w:rsidR="006D3E2C" w:rsidRPr="006D3E2C">
        <w:rPr>
          <w:rFonts w:cs="Arial"/>
          <w:bCs/>
          <w:sz w:val="24"/>
          <w:szCs w:val="24"/>
          <w:lang w:eastAsia="ar-SA"/>
        </w:rPr>
        <w:t>.</w:t>
      </w:r>
    </w:p>
    <w:p w:rsidR="00025971" w:rsidRPr="00025971" w:rsidRDefault="00025971" w:rsidP="00025971">
      <w:pPr>
        <w:spacing w:after="120" w:line="240" w:lineRule="exact"/>
        <w:jc w:val="both"/>
        <w:rPr>
          <w:rFonts w:cs="Arial"/>
          <w:bCs/>
          <w:sz w:val="24"/>
          <w:szCs w:val="24"/>
          <w:lang w:eastAsia="ar-SA"/>
        </w:rPr>
      </w:pPr>
    </w:p>
    <w:p w:rsidR="00700B9B" w:rsidRPr="00025971" w:rsidRDefault="00700B9B">
      <w:pPr>
        <w:spacing w:after="120" w:line="240" w:lineRule="exact"/>
        <w:rPr>
          <w:rFonts w:cs="Arial"/>
          <w:b/>
          <w:bCs/>
          <w:sz w:val="24"/>
          <w:szCs w:val="24"/>
          <w:lang w:eastAsia="ar-SA"/>
        </w:rPr>
      </w:pPr>
    </w:p>
    <w:sectPr w:rsidR="00700B9B" w:rsidRPr="00025971" w:rsidSect="00564923">
      <w:headerReference w:type="default" r:id="rId8"/>
      <w:footerReference w:type="default" r:id="rId9"/>
      <w:pgSz w:w="11906" w:h="16838"/>
      <w:pgMar w:top="1560" w:right="1134" w:bottom="1134" w:left="1134" w:header="709" w:footer="397" w:gutter="0"/>
      <w:pgNumType w:start="0"/>
      <w:cols w:space="708"/>
      <w:formProt w:val="0"/>
      <w:titlePg/>
      <w:rtlGutter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F54" w:rsidRDefault="00A75F54" w:rsidP="00706CF8">
      <w:pPr>
        <w:spacing w:after="0" w:line="240" w:lineRule="auto"/>
      </w:pPr>
      <w:r>
        <w:separator/>
      </w:r>
    </w:p>
  </w:endnote>
  <w:endnote w:type="continuationSeparator" w:id="0">
    <w:p w:rsidR="00A75F54" w:rsidRDefault="00A75F54" w:rsidP="00706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EE"/>
    <w:family w:val="swiss"/>
    <w:notTrueType/>
    <w:pitch w:val="variable"/>
    <w:sig w:usb0="00000005" w:usb1="00000000" w:usb2="00000000" w:usb3="00000000" w:csb0="00000002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25819"/>
      <w:docPartObj>
        <w:docPartGallery w:val="Page Numbers (Bottom of Page)"/>
        <w:docPartUnique/>
      </w:docPartObj>
    </w:sdtPr>
    <w:sdtContent>
      <w:p w:rsidR="00233094" w:rsidRDefault="00E855D0">
        <w:pPr>
          <w:pStyle w:val="Stopka"/>
          <w:jc w:val="right"/>
        </w:pPr>
        <w:fldSimple w:instr=" PAGE   \* MERGEFORMAT ">
          <w:r w:rsidR="00A23525">
            <w:rPr>
              <w:noProof/>
            </w:rPr>
            <w:t>2</w:t>
          </w:r>
        </w:fldSimple>
      </w:p>
    </w:sdtContent>
  </w:sdt>
  <w:p w:rsidR="00233094" w:rsidRDefault="00233094">
    <w:pPr>
      <w:jc w:val="center"/>
      <w:rPr>
        <w:b/>
        <w:bCs/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F54" w:rsidRDefault="00A75F54">
      <w:r>
        <w:separator/>
      </w:r>
    </w:p>
  </w:footnote>
  <w:footnote w:type="continuationSeparator" w:id="0">
    <w:p w:rsidR="00A75F54" w:rsidRDefault="00A75F54">
      <w:r>
        <w:continuationSeparator/>
      </w:r>
    </w:p>
  </w:footnote>
  <w:footnote w:id="1">
    <w:p w:rsidR="00233094" w:rsidRPr="00601CD4" w:rsidRDefault="00233094" w:rsidP="000E3CF0">
      <w:pPr>
        <w:pStyle w:val="Tekstprzypisudolnego"/>
        <w:jc w:val="both"/>
        <w:rPr>
          <w:rFonts w:asciiTheme="minorHAnsi" w:hAnsiTheme="minorHAnsi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 w:rsidRPr="00D21965">
        <w:rPr>
          <w:rFonts w:cs="Arial"/>
          <w:sz w:val="18"/>
          <w:szCs w:val="18"/>
        </w:rPr>
        <w:t xml:space="preserve"> </w:t>
      </w:r>
      <w:r w:rsidRPr="00601CD4">
        <w:rPr>
          <w:rFonts w:cs="Arial"/>
          <w:sz w:val="16"/>
          <w:szCs w:val="16"/>
        </w:rPr>
        <w:t xml:space="preserve">Definicja </w:t>
      </w:r>
      <w:r w:rsidRPr="00601CD4">
        <w:rPr>
          <w:rFonts w:cs="Arial"/>
          <w:b/>
          <w:sz w:val="16"/>
          <w:szCs w:val="16"/>
        </w:rPr>
        <w:t>Innowacji</w:t>
      </w:r>
      <w:r w:rsidRPr="00601CD4">
        <w:rPr>
          <w:rFonts w:cs="Arial"/>
          <w:sz w:val="16"/>
          <w:szCs w:val="16"/>
        </w:rPr>
        <w:t xml:space="preserve"> wg Podręcznika Oslo </w:t>
      </w:r>
      <w:proofErr w:type="spellStart"/>
      <w:r w:rsidRPr="00601CD4">
        <w:rPr>
          <w:rFonts w:cs="Arial"/>
          <w:sz w:val="16"/>
          <w:szCs w:val="16"/>
        </w:rPr>
        <w:t>Manual</w:t>
      </w:r>
      <w:proofErr w:type="spellEnd"/>
      <w:r w:rsidRPr="00601CD4">
        <w:rPr>
          <w:rFonts w:cs="Arial"/>
          <w:sz w:val="16"/>
          <w:szCs w:val="16"/>
        </w:rPr>
        <w:t xml:space="preserve"> (2005 r. wyd. III, Wspólna publikacja OECD i </w:t>
      </w:r>
      <w:proofErr w:type="spellStart"/>
      <w:r w:rsidRPr="00601CD4">
        <w:rPr>
          <w:rFonts w:cs="Arial"/>
          <w:sz w:val="16"/>
          <w:szCs w:val="16"/>
        </w:rPr>
        <w:t>Eurostatu</w:t>
      </w:r>
      <w:proofErr w:type="spellEnd"/>
      <w:r w:rsidRPr="00601CD4">
        <w:rPr>
          <w:rFonts w:cs="Arial"/>
          <w:sz w:val="16"/>
          <w:szCs w:val="16"/>
        </w:rPr>
        <w:t>),innowacja (</w:t>
      </w:r>
      <w:proofErr w:type="spellStart"/>
      <w:r w:rsidRPr="00601CD4">
        <w:rPr>
          <w:rFonts w:cs="Arial"/>
          <w:sz w:val="16"/>
          <w:szCs w:val="16"/>
        </w:rPr>
        <w:t>innovation</w:t>
      </w:r>
      <w:proofErr w:type="spellEnd"/>
      <w:r w:rsidRPr="00601CD4">
        <w:rPr>
          <w:rFonts w:cs="Arial"/>
          <w:sz w:val="16"/>
          <w:szCs w:val="16"/>
        </w:rPr>
        <w:t xml:space="preserve">) to wdrożenie nowego lub znacząco udoskonalonego produktu (wyrobu lub usługi) lub procesu, nowej metody marketingowej lub nowej metody organizacyjnej w praktyce gospodarczej, organizacji miejsca pracy lub stosunkach z otoczeniem.(...)  Przyjęto, że minimalnym wymogiem zaistnienia innowacji jest, aby produkt, proces, metoda marketingowa lub metoda organizacyjna były nowe (lub znacząco udoskonalone) dla firmy. Zalicza się tu produkty, procesy i metody, które dana firma opracowała jako pierwsza, oraz </w:t>
      </w:r>
      <w:proofErr w:type="spellStart"/>
      <w:r w:rsidRPr="00601CD4">
        <w:rPr>
          <w:rFonts w:cs="Arial"/>
          <w:sz w:val="16"/>
          <w:szCs w:val="16"/>
        </w:rPr>
        <w:t>te,które</w:t>
      </w:r>
      <w:proofErr w:type="spellEnd"/>
      <w:r w:rsidRPr="00601CD4">
        <w:rPr>
          <w:rFonts w:cs="Arial"/>
          <w:sz w:val="16"/>
          <w:szCs w:val="16"/>
        </w:rPr>
        <w:t xml:space="preserve"> zostały przyswojone od innych firm lub podmiotów, s. 48-49.</w:t>
      </w:r>
      <w:r w:rsidRPr="00601CD4">
        <w:rPr>
          <w:rFonts w:cs="Arial"/>
          <w:sz w:val="16"/>
          <w:szCs w:val="16"/>
          <w:vertAlign w:val="superscript"/>
          <w:lang w:eastAsia="ar-SA"/>
        </w:rPr>
        <w:t>np.:</w:t>
      </w:r>
      <w:r w:rsidRPr="00601CD4">
        <w:rPr>
          <w:rFonts w:cs="Arial"/>
          <w:b/>
          <w:sz w:val="16"/>
          <w:szCs w:val="16"/>
        </w:rPr>
        <w:t>Innowacja produktowa</w:t>
      </w:r>
      <w:r w:rsidRPr="00601CD4">
        <w:rPr>
          <w:rFonts w:cs="Arial"/>
          <w:sz w:val="16"/>
          <w:szCs w:val="16"/>
        </w:rPr>
        <w:t xml:space="preserve"> wg Podręcznika Oslo </w:t>
      </w:r>
      <w:proofErr w:type="spellStart"/>
      <w:r w:rsidRPr="00601CD4">
        <w:rPr>
          <w:rFonts w:cs="Arial"/>
          <w:sz w:val="16"/>
          <w:szCs w:val="16"/>
        </w:rPr>
        <w:t>Manual</w:t>
      </w:r>
      <w:proofErr w:type="spellEnd"/>
      <w:r w:rsidRPr="00601CD4">
        <w:rPr>
          <w:rFonts w:cs="Arial"/>
          <w:sz w:val="16"/>
          <w:szCs w:val="16"/>
        </w:rPr>
        <w:t xml:space="preserve">  (</w:t>
      </w:r>
      <w:proofErr w:type="spellStart"/>
      <w:r w:rsidRPr="00601CD4">
        <w:rPr>
          <w:rFonts w:cs="Arial"/>
          <w:sz w:val="16"/>
          <w:szCs w:val="16"/>
        </w:rPr>
        <w:t>product</w:t>
      </w:r>
      <w:proofErr w:type="spellEnd"/>
      <w:r w:rsidRPr="00601CD4">
        <w:rPr>
          <w:rFonts w:cs="Arial"/>
          <w:sz w:val="16"/>
          <w:szCs w:val="16"/>
        </w:rPr>
        <w:t xml:space="preserve"> </w:t>
      </w:r>
      <w:proofErr w:type="spellStart"/>
      <w:r w:rsidRPr="00601CD4">
        <w:rPr>
          <w:rFonts w:cs="Arial"/>
          <w:sz w:val="16"/>
          <w:szCs w:val="16"/>
        </w:rPr>
        <w:t>innovation</w:t>
      </w:r>
      <w:proofErr w:type="spellEnd"/>
      <w:r w:rsidRPr="00601CD4">
        <w:rPr>
          <w:rFonts w:cs="Arial"/>
          <w:sz w:val="16"/>
          <w:szCs w:val="16"/>
        </w:rPr>
        <w:t xml:space="preserve">) to wprowadzenie wyrobu lub usługi, które są nowe lub znacząco udoskonalone w zakresie swoich cech lub zastosowań. Zalicza się tu znaczące udoskonalenia pod względem specyfikacji technicznych, komponentów i materiałów, wbudowanego oprogramowania, łatwości obsługi lub innych cech funkcjonalnych.(…) Do innowacji produktowych zalicza się zarówno wprowadzenie nowych wyrobów i usług, jak i znaczące udoskonalenia istniejących wyrobów i usług w zakresie ich cech funkcjonalnych lub użytkowych. Innowacje produktowe w sektorze usług mogą polegać na wprowadzeniu znaczących udoskonaleń w sposobie świadczenia usług (na przykład na podniesieniu sprawności czy szybkości ich świadczenia), na dodaniu nowych funkcji lub cech do istniejących usług lub na wprowadzeniu całkowicie nowych usług. </w:t>
      </w:r>
      <w:r w:rsidRPr="00601CD4">
        <w:rPr>
          <w:rFonts w:cs="Arial"/>
          <w:b/>
          <w:sz w:val="16"/>
          <w:szCs w:val="16"/>
        </w:rPr>
        <w:t>Innowacja procesowa</w:t>
      </w:r>
      <w:r w:rsidRPr="00601CD4">
        <w:rPr>
          <w:rFonts w:cs="Arial"/>
          <w:sz w:val="16"/>
          <w:szCs w:val="16"/>
        </w:rPr>
        <w:t xml:space="preserve"> (</w:t>
      </w:r>
      <w:proofErr w:type="spellStart"/>
      <w:r w:rsidRPr="00601CD4">
        <w:rPr>
          <w:rFonts w:cs="Arial"/>
          <w:sz w:val="16"/>
          <w:szCs w:val="16"/>
        </w:rPr>
        <w:t>process</w:t>
      </w:r>
      <w:proofErr w:type="spellEnd"/>
      <w:r w:rsidRPr="00601CD4">
        <w:rPr>
          <w:rFonts w:cs="Arial"/>
          <w:sz w:val="16"/>
          <w:szCs w:val="16"/>
        </w:rPr>
        <w:t xml:space="preserve"> </w:t>
      </w:r>
      <w:proofErr w:type="spellStart"/>
      <w:r w:rsidRPr="00601CD4">
        <w:rPr>
          <w:rFonts w:cs="Arial"/>
          <w:sz w:val="16"/>
          <w:szCs w:val="16"/>
        </w:rPr>
        <w:t>innovation</w:t>
      </w:r>
      <w:proofErr w:type="spellEnd"/>
      <w:r w:rsidRPr="00601CD4">
        <w:rPr>
          <w:rFonts w:cs="Arial"/>
          <w:sz w:val="16"/>
          <w:szCs w:val="16"/>
        </w:rPr>
        <w:t xml:space="preserve">) czyli innowacja w obrębie procesu to wdrożenie nowej lub znacząco udoskonalonej metody produkcji lub dostawy. Do tej kategorii zalicza się znaczące zmiany w zakresie technologii, urządzeń oraz/lub oprogramowania. </w:t>
      </w:r>
      <w:r w:rsidRPr="00601CD4">
        <w:rPr>
          <w:rFonts w:cs="Arial"/>
          <w:b/>
          <w:bCs/>
          <w:iCs/>
          <w:sz w:val="16"/>
          <w:szCs w:val="16"/>
        </w:rPr>
        <w:t xml:space="preserve">Innowacja marketingowa </w:t>
      </w:r>
      <w:r w:rsidRPr="00601CD4">
        <w:rPr>
          <w:rFonts w:cs="Arial"/>
          <w:sz w:val="16"/>
          <w:szCs w:val="16"/>
        </w:rPr>
        <w:t xml:space="preserve">(marketing </w:t>
      </w:r>
      <w:proofErr w:type="spellStart"/>
      <w:r w:rsidRPr="00601CD4">
        <w:rPr>
          <w:rFonts w:asciiTheme="minorHAnsi" w:hAnsiTheme="minorHAnsi" w:cs="Arial"/>
          <w:sz w:val="16"/>
          <w:szCs w:val="16"/>
        </w:rPr>
        <w:t>innovation</w:t>
      </w:r>
      <w:proofErr w:type="spellEnd"/>
      <w:r w:rsidRPr="00601CD4">
        <w:rPr>
          <w:rFonts w:asciiTheme="minorHAnsi" w:hAnsiTheme="minorHAnsi" w:cs="Arial"/>
          <w:sz w:val="16"/>
          <w:szCs w:val="16"/>
        </w:rPr>
        <w:t xml:space="preserve">) </w:t>
      </w:r>
      <w:r w:rsidRPr="00601CD4">
        <w:rPr>
          <w:rFonts w:asciiTheme="minorHAnsi" w:hAnsiTheme="minorHAnsi" w:cs="Arial"/>
          <w:iCs/>
          <w:sz w:val="16"/>
          <w:szCs w:val="16"/>
        </w:rPr>
        <w:t>to wdrożenie nowej metody marketingowej wiążącej się ze znaczącymi zmianami w projekcie/konstrukcji produktu lub w opakowaniu, dystrybucji, promocji lub strategii cenowej</w:t>
      </w:r>
      <w:r w:rsidRPr="00601CD4">
        <w:rPr>
          <w:rFonts w:asciiTheme="minorHAnsi" w:hAnsiTheme="minorHAnsi" w:cs="Arial"/>
          <w:sz w:val="16"/>
          <w:szCs w:val="16"/>
        </w:rPr>
        <w:t xml:space="preserve">.  </w:t>
      </w:r>
      <w:r w:rsidRPr="00601CD4">
        <w:rPr>
          <w:rFonts w:asciiTheme="minorHAnsi" w:hAnsiTheme="minorHAnsi" w:cs="Arial"/>
          <w:b/>
          <w:sz w:val="16"/>
          <w:szCs w:val="16"/>
        </w:rPr>
        <w:t>Innowacja organizacyjna</w:t>
      </w:r>
      <w:r w:rsidRPr="00601CD4">
        <w:rPr>
          <w:rFonts w:asciiTheme="minorHAnsi" w:hAnsiTheme="minorHAnsi" w:cs="Arial"/>
          <w:sz w:val="16"/>
          <w:szCs w:val="16"/>
        </w:rPr>
        <w:t xml:space="preserve"> (</w:t>
      </w:r>
      <w:proofErr w:type="spellStart"/>
      <w:r w:rsidRPr="00601CD4">
        <w:rPr>
          <w:rFonts w:asciiTheme="minorHAnsi" w:hAnsiTheme="minorHAnsi" w:cs="Arial"/>
          <w:sz w:val="16"/>
          <w:szCs w:val="16"/>
        </w:rPr>
        <w:t>organisational</w:t>
      </w:r>
      <w:proofErr w:type="spellEnd"/>
      <w:r w:rsidRPr="00601CD4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601CD4">
        <w:rPr>
          <w:rFonts w:asciiTheme="minorHAnsi" w:hAnsiTheme="minorHAnsi" w:cs="Arial"/>
          <w:sz w:val="16"/>
          <w:szCs w:val="16"/>
        </w:rPr>
        <w:t>innovation</w:t>
      </w:r>
      <w:proofErr w:type="spellEnd"/>
      <w:r w:rsidRPr="00601CD4">
        <w:rPr>
          <w:rFonts w:asciiTheme="minorHAnsi" w:hAnsiTheme="minorHAnsi" w:cs="Arial"/>
          <w:sz w:val="16"/>
          <w:szCs w:val="16"/>
        </w:rPr>
        <w:t>) to wdrożenie nowej metody organizacyjnej w przyjętych przez firmę zasadach działania, w organizacji miejsca pracy lub w stosunkach z otoczeniem, s. 50-54.</w:t>
      </w:r>
    </w:p>
    <w:p w:rsidR="00233094" w:rsidRPr="007421EE" w:rsidRDefault="00233094" w:rsidP="000E3CF0">
      <w:pPr>
        <w:pStyle w:val="Przypisdolny"/>
        <w:jc w:val="both"/>
        <w:rPr>
          <w:rFonts w:asciiTheme="minorHAnsi" w:hAnsiTheme="minorHAnsi"/>
          <w:sz w:val="16"/>
          <w:szCs w:val="16"/>
        </w:rPr>
      </w:pPr>
    </w:p>
  </w:footnote>
  <w:footnote w:id="2">
    <w:p w:rsidR="00565224" w:rsidRPr="00D44BC8" w:rsidRDefault="00565224" w:rsidP="00565224">
      <w:pPr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D44BC8">
        <w:rPr>
          <w:b/>
          <w:sz w:val="16"/>
          <w:szCs w:val="16"/>
        </w:rPr>
        <w:t xml:space="preserve">Działalność badawcza i rozwojowa (w skrócie </w:t>
      </w:r>
      <w:proofErr w:type="spellStart"/>
      <w:r w:rsidRPr="00D44BC8">
        <w:rPr>
          <w:b/>
          <w:sz w:val="16"/>
          <w:szCs w:val="16"/>
        </w:rPr>
        <w:t>B+R</w:t>
      </w:r>
      <w:proofErr w:type="spellEnd"/>
      <w:r w:rsidRPr="00D44BC8">
        <w:rPr>
          <w:b/>
          <w:sz w:val="16"/>
          <w:szCs w:val="16"/>
        </w:rPr>
        <w:t>)</w:t>
      </w:r>
      <w:r w:rsidRPr="00D44BC8">
        <w:rPr>
          <w:sz w:val="16"/>
          <w:szCs w:val="16"/>
        </w:rPr>
        <w:t xml:space="preserve"> są to systematycznie prowadzone prace twórcze, podjęte dla zwiększenia zasobu wiedzy, w tym wiedzy o człowieku, kulturze i społeczeństwie, jak również dla znalezienia nowych zastosowań dla tej wiedzy. Działalność badawcza i rozwojowa obejmuje trzy rodzaje badań: </w:t>
      </w:r>
      <w:r w:rsidRPr="00D44BC8">
        <w:rPr>
          <w:b/>
          <w:sz w:val="16"/>
          <w:szCs w:val="16"/>
        </w:rPr>
        <w:t>a) badania podstawowe</w:t>
      </w:r>
      <w:r w:rsidRPr="00D44BC8">
        <w:rPr>
          <w:sz w:val="16"/>
          <w:szCs w:val="16"/>
        </w:rPr>
        <w:t xml:space="preserve">, tj. prace eksperymentalne lub teoretyczne, podejmowane przede wszystkim w celu zdobycia nowej wiedzy o podstawach zjawisk i obserwowalnych faktów, bez nastawienia na praktyczne zastosowania ani użytkowanie, </w:t>
      </w:r>
      <w:r w:rsidRPr="00D44BC8">
        <w:rPr>
          <w:b/>
          <w:sz w:val="16"/>
          <w:szCs w:val="16"/>
        </w:rPr>
        <w:t>b) badania przemysłowe</w:t>
      </w:r>
      <w:r w:rsidRPr="00D44BC8">
        <w:rPr>
          <w:sz w:val="16"/>
          <w:szCs w:val="16"/>
        </w:rPr>
        <w:t xml:space="preserve"> (dawniej stosowane), tj. to badania mające na celu zdobycie nowej wiedzy oraz umiejętności celem opracowywania nowych produktów, procesów i usług lub wprowadzenia znaczących ulepszeń do istniejących produktów, procesów lub usług; badania te obejmują tworzenie elementów składowych systemów złożonych, szczególnie do oceny przydatności technologii rodzajowych, z wyjątkiem prototypów objętych zakresem prac rozwojowych; do 2006 r. pod nazwą „stosowane”, zgodnie z ustawą z dnia 15 VI 2007 r. o zmianie ustawy o zasadach finansowania nauki (Dz. U. Nr 115, poz. 795), </w:t>
      </w:r>
      <w:r w:rsidRPr="00D44BC8">
        <w:rPr>
          <w:b/>
          <w:sz w:val="16"/>
          <w:szCs w:val="16"/>
        </w:rPr>
        <w:t>c) prace rozwojowe</w:t>
      </w:r>
      <w:r w:rsidRPr="00D44BC8">
        <w:rPr>
          <w:sz w:val="16"/>
          <w:szCs w:val="16"/>
        </w:rPr>
        <w:t xml:space="preserve"> – obejmują nabywanie, łączenie, kształtowanie i wykorzystywanie dostępnej aktualnie wiedzy i umiejętności z dziedziny nauki, technologii i działalności gospodarczej oraz innej wiedzy i umiejętności do planowania produkcji oraz tworzenia i projektowania nowych, zmienionych lub ulepszonych produktów, procesów lub usług. Prace rozwojowe nie obejmują rutynowych i okresowych zmian wprowadzanych do produktów, linii produkcyjnych, procesów wytwórczych, istniejących usług oraz innych operacji w toku, nawet jeżeli takie zmiany mają charakter ulepszeń.</w:t>
      </w:r>
      <w:r>
        <w:rPr>
          <w:sz w:val="16"/>
          <w:szCs w:val="16"/>
        </w:rPr>
        <w:t xml:space="preserve"> </w:t>
      </w:r>
      <w:r w:rsidRPr="00565224">
        <w:rPr>
          <w:i/>
          <w:sz w:val="16"/>
          <w:szCs w:val="16"/>
        </w:rPr>
        <w:t>Źródło: www.stat.gov.pl, dostęp: 19.04.2016 r.</w:t>
      </w:r>
    </w:p>
    <w:p w:rsidR="00565224" w:rsidRDefault="00565224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094" w:rsidRDefault="00233094">
    <w:pPr>
      <w:pStyle w:val="Nagwek1"/>
      <w:tabs>
        <w:tab w:val="left" w:pos="2190"/>
        <w:tab w:val="center" w:pos="4534"/>
      </w:tabs>
      <w:ind w:firstLine="708"/>
      <w:rPr>
        <w:b w:val="0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E31B2"/>
    <w:multiLevelType w:val="hybridMultilevel"/>
    <w:tmpl w:val="58CAA3E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3D87AE4"/>
    <w:multiLevelType w:val="hybridMultilevel"/>
    <w:tmpl w:val="797E5A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6EF7932"/>
    <w:multiLevelType w:val="hybridMultilevel"/>
    <w:tmpl w:val="3F0032E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D9E5BBA"/>
    <w:multiLevelType w:val="hybridMultilevel"/>
    <w:tmpl w:val="6F848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54843"/>
    <w:multiLevelType w:val="multilevel"/>
    <w:tmpl w:val="7C868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right"/>
      <w:pPr>
        <w:tabs>
          <w:tab w:val="num" w:pos="1457"/>
        </w:tabs>
        <w:ind w:left="1457" w:hanging="180"/>
      </w:pPr>
      <w:rPr>
        <w:rFonts w:ascii="Calibri" w:eastAsia="Calibri" w:hAnsi="Calibri" w:cs="Aria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8852406"/>
    <w:multiLevelType w:val="hybridMultilevel"/>
    <w:tmpl w:val="7F543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0297E"/>
    <w:multiLevelType w:val="hybridMultilevel"/>
    <w:tmpl w:val="FA02E072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34B421AB"/>
    <w:multiLevelType w:val="hybridMultilevel"/>
    <w:tmpl w:val="2280088E"/>
    <w:lvl w:ilvl="0" w:tplc="496056B8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384C069B"/>
    <w:multiLevelType w:val="multilevel"/>
    <w:tmpl w:val="BEA413C8"/>
    <w:lvl w:ilvl="0">
      <w:start w:val="1"/>
      <w:numFmt w:val="decimal"/>
      <w:lvlText w:val="%1."/>
      <w:lvlJc w:val="left"/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CCB79AD"/>
    <w:multiLevelType w:val="hybridMultilevel"/>
    <w:tmpl w:val="66787F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05722"/>
    <w:multiLevelType w:val="hybridMultilevel"/>
    <w:tmpl w:val="0B5071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8D0D07"/>
    <w:multiLevelType w:val="hybridMultilevel"/>
    <w:tmpl w:val="1178A960"/>
    <w:lvl w:ilvl="0" w:tplc="3D02D4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B0C3F"/>
    <w:multiLevelType w:val="hybridMultilevel"/>
    <w:tmpl w:val="F5963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7D2E7B"/>
    <w:multiLevelType w:val="hybridMultilevel"/>
    <w:tmpl w:val="AB265D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0A4027"/>
    <w:multiLevelType w:val="hybridMultilevel"/>
    <w:tmpl w:val="A0C88D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D84267"/>
    <w:multiLevelType w:val="hybridMultilevel"/>
    <w:tmpl w:val="5FB65C9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35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48F3B62"/>
    <w:multiLevelType w:val="hybridMultilevel"/>
    <w:tmpl w:val="D0503A3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EA64030"/>
    <w:multiLevelType w:val="hybridMultilevel"/>
    <w:tmpl w:val="750CBDC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62F349B7"/>
    <w:multiLevelType w:val="hybridMultilevel"/>
    <w:tmpl w:val="5772415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5B81F4A"/>
    <w:multiLevelType w:val="hybridMultilevel"/>
    <w:tmpl w:val="45AAFB8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70AF2FAD"/>
    <w:multiLevelType w:val="hybridMultilevel"/>
    <w:tmpl w:val="F8C09408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77513DCA"/>
    <w:multiLevelType w:val="hybridMultilevel"/>
    <w:tmpl w:val="7E32ECC4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F746367"/>
    <w:multiLevelType w:val="hybridMultilevel"/>
    <w:tmpl w:val="7CD21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0"/>
  </w:num>
  <w:num w:numId="4">
    <w:abstractNumId w:val="18"/>
  </w:num>
  <w:num w:numId="5">
    <w:abstractNumId w:val="15"/>
  </w:num>
  <w:num w:numId="6">
    <w:abstractNumId w:val="1"/>
  </w:num>
  <w:num w:numId="7">
    <w:abstractNumId w:val="8"/>
  </w:num>
  <w:num w:numId="8">
    <w:abstractNumId w:val="17"/>
  </w:num>
  <w:num w:numId="9">
    <w:abstractNumId w:val="21"/>
  </w:num>
  <w:num w:numId="10">
    <w:abstractNumId w:val="2"/>
  </w:num>
  <w:num w:numId="11">
    <w:abstractNumId w:val="16"/>
  </w:num>
  <w:num w:numId="12">
    <w:abstractNumId w:val="9"/>
  </w:num>
  <w:num w:numId="13">
    <w:abstractNumId w:val="11"/>
  </w:num>
  <w:num w:numId="14">
    <w:abstractNumId w:val="10"/>
  </w:num>
  <w:num w:numId="15">
    <w:abstractNumId w:val="22"/>
  </w:num>
  <w:num w:numId="16">
    <w:abstractNumId w:val="14"/>
  </w:num>
  <w:num w:numId="17">
    <w:abstractNumId w:val="3"/>
  </w:num>
  <w:num w:numId="18">
    <w:abstractNumId w:val="13"/>
  </w:num>
  <w:num w:numId="19">
    <w:abstractNumId w:val="5"/>
  </w:num>
  <w:num w:numId="20">
    <w:abstractNumId w:val="6"/>
  </w:num>
  <w:num w:numId="21">
    <w:abstractNumId w:val="20"/>
  </w:num>
  <w:num w:numId="22">
    <w:abstractNumId w:val="7"/>
  </w:num>
  <w:num w:numId="23">
    <w:abstractNumId w:val="1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CF8"/>
    <w:rsid w:val="0000208A"/>
    <w:rsid w:val="00025971"/>
    <w:rsid w:val="00026AA4"/>
    <w:rsid w:val="00071560"/>
    <w:rsid w:val="00085387"/>
    <w:rsid w:val="000933EE"/>
    <w:rsid w:val="000A0BCE"/>
    <w:rsid w:val="000A5104"/>
    <w:rsid w:val="000C4F24"/>
    <w:rsid w:val="000E1269"/>
    <w:rsid w:val="000E3CF0"/>
    <w:rsid w:val="00100664"/>
    <w:rsid w:val="00106021"/>
    <w:rsid w:val="00134061"/>
    <w:rsid w:val="00154B54"/>
    <w:rsid w:val="00174636"/>
    <w:rsid w:val="0019449D"/>
    <w:rsid w:val="001D1390"/>
    <w:rsid w:val="001D4985"/>
    <w:rsid w:val="001E50D4"/>
    <w:rsid w:val="00220D75"/>
    <w:rsid w:val="0022166A"/>
    <w:rsid w:val="00230834"/>
    <w:rsid w:val="00233094"/>
    <w:rsid w:val="00236394"/>
    <w:rsid w:val="0027108B"/>
    <w:rsid w:val="002B21B3"/>
    <w:rsid w:val="00307CD6"/>
    <w:rsid w:val="003624FF"/>
    <w:rsid w:val="00375E29"/>
    <w:rsid w:val="003C0005"/>
    <w:rsid w:val="003E3892"/>
    <w:rsid w:val="003E4A24"/>
    <w:rsid w:val="003E63DE"/>
    <w:rsid w:val="0041429E"/>
    <w:rsid w:val="0042568B"/>
    <w:rsid w:val="00433039"/>
    <w:rsid w:val="0046036F"/>
    <w:rsid w:val="00480E98"/>
    <w:rsid w:val="004879B5"/>
    <w:rsid w:val="0049610D"/>
    <w:rsid w:val="004D3CD4"/>
    <w:rsid w:val="004E6C02"/>
    <w:rsid w:val="005203D9"/>
    <w:rsid w:val="0053295A"/>
    <w:rsid w:val="00540EE8"/>
    <w:rsid w:val="0056195A"/>
    <w:rsid w:val="00564923"/>
    <w:rsid w:val="00565224"/>
    <w:rsid w:val="005B2712"/>
    <w:rsid w:val="005C57AB"/>
    <w:rsid w:val="005D4A0B"/>
    <w:rsid w:val="00601887"/>
    <w:rsid w:val="006154C1"/>
    <w:rsid w:val="00624651"/>
    <w:rsid w:val="00631DC8"/>
    <w:rsid w:val="0067391E"/>
    <w:rsid w:val="006817E0"/>
    <w:rsid w:val="006A58D9"/>
    <w:rsid w:val="006C529D"/>
    <w:rsid w:val="006D3E2C"/>
    <w:rsid w:val="006E270D"/>
    <w:rsid w:val="006F0144"/>
    <w:rsid w:val="006F159C"/>
    <w:rsid w:val="00700B9B"/>
    <w:rsid w:val="00706CF8"/>
    <w:rsid w:val="0071780B"/>
    <w:rsid w:val="00741F0A"/>
    <w:rsid w:val="00760136"/>
    <w:rsid w:val="007819AA"/>
    <w:rsid w:val="00782C46"/>
    <w:rsid w:val="00786700"/>
    <w:rsid w:val="007C190E"/>
    <w:rsid w:val="007D26E2"/>
    <w:rsid w:val="007D4EBB"/>
    <w:rsid w:val="00815E2F"/>
    <w:rsid w:val="008344F2"/>
    <w:rsid w:val="008755B4"/>
    <w:rsid w:val="0089551F"/>
    <w:rsid w:val="008C3B7E"/>
    <w:rsid w:val="008C4812"/>
    <w:rsid w:val="008D1551"/>
    <w:rsid w:val="008F2CEA"/>
    <w:rsid w:val="0094326F"/>
    <w:rsid w:val="0095593E"/>
    <w:rsid w:val="00961CCB"/>
    <w:rsid w:val="00963E87"/>
    <w:rsid w:val="0096707A"/>
    <w:rsid w:val="00971791"/>
    <w:rsid w:val="00990378"/>
    <w:rsid w:val="009B1C24"/>
    <w:rsid w:val="009C7B7B"/>
    <w:rsid w:val="009D31A7"/>
    <w:rsid w:val="009D6535"/>
    <w:rsid w:val="00A00564"/>
    <w:rsid w:val="00A23525"/>
    <w:rsid w:val="00A351B3"/>
    <w:rsid w:val="00A377F4"/>
    <w:rsid w:val="00A75F54"/>
    <w:rsid w:val="00A822CD"/>
    <w:rsid w:val="00A86299"/>
    <w:rsid w:val="00A96943"/>
    <w:rsid w:val="00AA2163"/>
    <w:rsid w:val="00B05C6E"/>
    <w:rsid w:val="00B27517"/>
    <w:rsid w:val="00B52B23"/>
    <w:rsid w:val="00BA4E3E"/>
    <w:rsid w:val="00BE2F1E"/>
    <w:rsid w:val="00BE3790"/>
    <w:rsid w:val="00BF1EF9"/>
    <w:rsid w:val="00C02F38"/>
    <w:rsid w:val="00C21499"/>
    <w:rsid w:val="00C41003"/>
    <w:rsid w:val="00C55511"/>
    <w:rsid w:val="00C66E42"/>
    <w:rsid w:val="00C84506"/>
    <w:rsid w:val="00CA3764"/>
    <w:rsid w:val="00CB4308"/>
    <w:rsid w:val="00CC04E9"/>
    <w:rsid w:val="00CD09C4"/>
    <w:rsid w:val="00D21914"/>
    <w:rsid w:val="00D21965"/>
    <w:rsid w:val="00D34638"/>
    <w:rsid w:val="00D607AD"/>
    <w:rsid w:val="00D845A5"/>
    <w:rsid w:val="00D91F7F"/>
    <w:rsid w:val="00DB566B"/>
    <w:rsid w:val="00DB68E4"/>
    <w:rsid w:val="00DD7B30"/>
    <w:rsid w:val="00E224DA"/>
    <w:rsid w:val="00E27BDF"/>
    <w:rsid w:val="00E52249"/>
    <w:rsid w:val="00E568EE"/>
    <w:rsid w:val="00E65C90"/>
    <w:rsid w:val="00E855D0"/>
    <w:rsid w:val="00EB1BC5"/>
    <w:rsid w:val="00EE571C"/>
    <w:rsid w:val="00F16016"/>
    <w:rsid w:val="00F33F32"/>
    <w:rsid w:val="00F40EF1"/>
    <w:rsid w:val="00F612F8"/>
    <w:rsid w:val="00FA44E5"/>
    <w:rsid w:val="00FB31CE"/>
    <w:rsid w:val="00FB449B"/>
    <w:rsid w:val="00FB68A9"/>
    <w:rsid w:val="00FD157D"/>
    <w:rsid w:val="00FD2F3D"/>
    <w:rsid w:val="00FF7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1B3"/>
    <w:pPr>
      <w:suppressAutoHyphens/>
      <w:spacing w:after="160" w:line="252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A351B3"/>
    <w:pPr>
      <w:keepNext/>
      <w:keepLines/>
      <w:spacing w:before="320" w:after="40"/>
      <w:outlineLvl w:val="0"/>
    </w:pPr>
    <w:rPr>
      <w:rFonts w:ascii="Calibri Light" w:hAnsi="Calibri Light" w:cs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link w:val="Nagwek2Znak"/>
    <w:uiPriority w:val="99"/>
    <w:qFormat/>
    <w:rsid w:val="00A351B3"/>
    <w:pPr>
      <w:keepNext/>
      <w:keepLines/>
      <w:spacing w:before="120" w:after="0"/>
      <w:outlineLvl w:val="1"/>
    </w:pPr>
    <w:rPr>
      <w:rFonts w:ascii="Calibri Light" w:hAnsi="Calibri Light" w:cs="Calibri Light"/>
      <w:b/>
      <w:b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A351B3"/>
    <w:pPr>
      <w:keepNext/>
      <w:keepLines/>
      <w:spacing w:before="120" w:after="0"/>
      <w:outlineLvl w:val="2"/>
    </w:pPr>
    <w:rPr>
      <w:rFonts w:ascii="Calibri Light" w:hAnsi="Calibri Light" w:cs="Calibri Light"/>
      <w:spacing w:val="4"/>
      <w:sz w:val="24"/>
      <w:szCs w:val="24"/>
    </w:rPr>
  </w:style>
  <w:style w:type="paragraph" w:styleId="Nagwek4">
    <w:name w:val="heading 4"/>
    <w:basedOn w:val="Normalny"/>
    <w:link w:val="Nagwek4Znak"/>
    <w:uiPriority w:val="99"/>
    <w:qFormat/>
    <w:rsid w:val="00A351B3"/>
    <w:pPr>
      <w:keepNext/>
      <w:keepLines/>
      <w:spacing w:before="120" w:after="0"/>
      <w:outlineLvl w:val="3"/>
    </w:pPr>
    <w:rPr>
      <w:rFonts w:ascii="Calibri Light" w:hAnsi="Calibri Light" w:cs="Calibri Light"/>
      <w:i/>
      <w:iCs/>
      <w:sz w:val="24"/>
      <w:szCs w:val="24"/>
    </w:rPr>
  </w:style>
  <w:style w:type="paragraph" w:styleId="Nagwek5">
    <w:name w:val="heading 5"/>
    <w:basedOn w:val="Normalny"/>
    <w:link w:val="Nagwek5Znak"/>
    <w:uiPriority w:val="99"/>
    <w:qFormat/>
    <w:rsid w:val="00A351B3"/>
    <w:pPr>
      <w:keepNext/>
      <w:keepLines/>
      <w:spacing w:before="120" w:after="0"/>
      <w:outlineLvl w:val="4"/>
    </w:pPr>
    <w:rPr>
      <w:rFonts w:ascii="Calibri Light" w:hAnsi="Calibri Light" w:cs="Calibri Light"/>
      <w:b/>
      <w:bCs/>
    </w:rPr>
  </w:style>
  <w:style w:type="paragraph" w:styleId="Nagwek6">
    <w:name w:val="heading 6"/>
    <w:basedOn w:val="Normalny"/>
    <w:link w:val="Nagwek6Znak"/>
    <w:uiPriority w:val="99"/>
    <w:qFormat/>
    <w:rsid w:val="00A351B3"/>
    <w:pPr>
      <w:keepNext/>
      <w:keepLines/>
      <w:spacing w:before="120" w:after="0"/>
      <w:outlineLvl w:val="5"/>
    </w:pPr>
    <w:rPr>
      <w:rFonts w:ascii="Calibri Light" w:hAnsi="Calibri Light" w:cs="Calibri Light"/>
      <w:b/>
      <w:bCs/>
      <w:i/>
      <w:iCs/>
    </w:rPr>
  </w:style>
  <w:style w:type="paragraph" w:styleId="Nagwek7">
    <w:name w:val="heading 7"/>
    <w:basedOn w:val="Normalny"/>
    <w:link w:val="Nagwek7Znak"/>
    <w:uiPriority w:val="99"/>
    <w:qFormat/>
    <w:rsid w:val="00A351B3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link w:val="Nagwek8Znak"/>
    <w:uiPriority w:val="99"/>
    <w:qFormat/>
    <w:rsid w:val="00A351B3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link w:val="Nagwek9Znak"/>
    <w:uiPriority w:val="99"/>
    <w:qFormat/>
    <w:rsid w:val="00A351B3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95593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uiPriority w:val="99"/>
    <w:semiHidden/>
    <w:locked/>
    <w:rsid w:val="0095593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uiPriority w:val="99"/>
    <w:semiHidden/>
    <w:locked/>
    <w:rsid w:val="0095593E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uiPriority w:val="99"/>
    <w:semiHidden/>
    <w:locked/>
    <w:rsid w:val="0095593E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uiPriority w:val="99"/>
    <w:semiHidden/>
    <w:locked/>
    <w:rsid w:val="0095593E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uiPriority w:val="99"/>
    <w:semiHidden/>
    <w:locked/>
    <w:rsid w:val="0095593E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uiPriority w:val="99"/>
    <w:semiHidden/>
    <w:locked/>
    <w:rsid w:val="0095593E"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uiPriority w:val="99"/>
    <w:semiHidden/>
    <w:locked/>
    <w:rsid w:val="0095593E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uiPriority w:val="99"/>
    <w:semiHidden/>
    <w:locked/>
    <w:rsid w:val="0095593E"/>
    <w:rPr>
      <w:rFonts w:ascii="Cambria" w:hAnsi="Cambria" w:cs="Times New Roman"/>
      <w:lang w:eastAsia="en-US"/>
    </w:rPr>
  </w:style>
  <w:style w:type="character" w:customStyle="1" w:styleId="Nagwek1Znak">
    <w:name w:val="Nagłówek 1 Znak"/>
    <w:link w:val="Nagwek1"/>
    <w:uiPriority w:val="99"/>
    <w:locked/>
    <w:rsid w:val="00A351B3"/>
    <w:rPr>
      <w:rFonts w:ascii="Calibri Light" w:hAnsi="Calibri Light" w:cs="Calibri Light"/>
      <w:b/>
      <w:bCs/>
      <w:caps/>
      <w:spacing w:val="4"/>
      <w:sz w:val="28"/>
      <w:szCs w:val="28"/>
    </w:rPr>
  </w:style>
  <w:style w:type="character" w:customStyle="1" w:styleId="Nagwek2Znak">
    <w:name w:val="Nagłówek 2 Znak"/>
    <w:link w:val="Nagwek2"/>
    <w:uiPriority w:val="99"/>
    <w:locked/>
    <w:rsid w:val="00A351B3"/>
    <w:rPr>
      <w:rFonts w:ascii="Calibri Light" w:hAnsi="Calibri Light" w:cs="Calibri Light"/>
      <w:b/>
      <w:b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A351B3"/>
    <w:rPr>
      <w:rFonts w:ascii="Calibri Light" w:hAnsi="Calibri Light" w:cs="Calibri Light"/>
      <w:spacing w:val="4"/>
      <w:sz w:val="24"/>
      <w:szCs w:val="24"/>
    </w:rPr>
  </w:style>
  <w:style w:type="character" w:customStyle="1" w:styleId="Nagwek4Znak">
    <w:name w:val="Nagłówek 4 Znak"/>
    <w:link w:val="Nagwek4"/>
    <w:uiPriority w:val="99"/>
    <w:semiHidden/>
    <w:locked/>
    <w:rsid w:val="00A351B3"/>
    <w:rPr>
      <w:rFonts w:ascii="Calibri Light" w:hAnsi="Calibri Light" w:cs="Calibri Light"/>
      <w:i/>
      <w:iCs/>
      <w:sz w:val="24"/>
      <w:szCs w:val="24"/>
    </w:rPr>
  </w:style>
  <w:style w:type="character" w:customStyle="1" w:styleId="Nagwek5Znak">
    <w:name w:val="Nagłówek 5 Znak"/>
    <w:link w:val="Nagwek5"/>
    <w:uiPriority w:val="99"/>
    <w:semiHidden/>
    <w:locked/>
    <w:rsid w:val="00A351B3"/>
    <w:rPr>
      <w:rFonts w:ascii="Calibri Light" w:hAnsi="Calibri Light" w:cs="Calibri Light"/>
      <w:b/>
      <w:bCs/>
    </w:rPr>
  </w:style>
  <w:style w:type="character" w:customStyle="1" w:styleId="Nagwek6Znak">
    <w:name w:val="Nagłówek 6 Znak"/>
    <w:link w:val="Nagwek6"/>
    <w:uiPriority w:val="99"/>
    <w:semiHidden/>
    <w:locked/>
    <w:rsid w:val="00A351B3"/>
    <w:rPr>
      <w:rFonts w:ascii="Calibri Light" w:hAnsi="Calibri Light" w:cs="Calibri Light"/>
      <w:b/>
      <w:bCs/>
      <w:i/>
      <w:iCs/>
    </w:rPr>
  </w:style>
  <w:style w:type="character" w:customStyle="1" w:styleId="Nagwek7Znak">
    <w:name w:val="Nagłówek 7 Znak"/>
    <w:link w:val="Nagwek7"/>
    <w:uiPriority w:val="99"/>
    <w:semiHidden/>
    <w:locked/>
    <w:rsid w:val="00A351B3"/>
    <w:rPr>
      <w:rFonts w:cs="Times New Roman"/>
      <w:i/>
      <w:iCs/>
    </w:rPr>
  </w:style>
  <w:style w:type="character" w:customStyle="1" w:styleId="Nagwek8Znak">
    <w:name w:val="Nagłówek 8 Znak"/>
    <w:link w:val="Nagwek8"/>
    <w:uiPriority w:val="99"/>
    <w:semiHidden/>
    <w:locked/>
    <w:rsid w:val="00A351B3"/>
    <w:rPr>
      <w:rFonts w:cs="Times New Roman"/>
      <w:b/>
      <w:bCs/>
    </w:rPr>
  </w:style>
  <w:style w:type="character" w:customStyle="1" w:styleId="Nagwek9Znak">
    <w:name w:val="Nagłówek 9 Znak"/>
    <w:link w:val="Nagwek9"/>
    <w:uiPriority w:val="99"/>
    <w:semiHidden/>
    <w:locked/>
    <w:rsid w:val="00A351B3"/>
    <w:rPr>
      <w:rFonts w:cs="Times New Roman"/>
      <w:i/>
      <w:iCs/>
    </w:rPr>
  </w:style>
  <w:style w:type="character" w:customStyle="1" w:styleId="TitleChar1">
    <w:name w:val="Title Char1"/>
    <w:uiPriority w:val="99"/>
    <w:locked/>
    <w:rsid w:val="00A351B3"/>
    <w:rPr>
      <w:rFonts w:ascii="Calibri Light" w:hAnsi="Calibri Light"/>
      <w:b/>
      <w:spacing w:val="0"/>
      <w:sz w:val="48"/>
    </w:rPr>
  </w:style>
  <w:style w:type="character" w:customStyle="1" w:styleId="SubtitleChar1">
    <w:name w:val="Subtitle Char1"/>
    <w:uiPriority w:val="99"/>
    <w:locked/>
    <w:rsid w:val="00A351B3"/>
    <w:rPr>
      <w:rFonts w:ascii="Calibri Light" w:hAnsi="Calibri Light"/>
      <w:sz w:val="24"/>
    </w:rPr>
  </w:style>
  <w:style w:type="character" w:styleId="Pogrubienie">
    <w:name w:val="Strong"/>
    <w:uiPriority w:val="99"/>
    <w:qFormat/>
    <w:rsid w:val="00A351B3"/>
    <w:rPr>
      <w:rFonts w:cs="Times New Roman"/>
      <w:b/>
      <w:bCs/>
      <w:color w:val="00000A"/>
    </w:rPr>
  </w:style>
  <w:style w:type="character" w:customStyle="1" w:styleId="Wyrnienie">
    <w:name w:val="Wyróżnienie"/>
    <w:uiPriority w:val="99"/>
    <w:rsid w:val="00A351B3"/>
    <w:rPr>
      <w:rFonts w:cs="Times New Roman"/>
      <w:i/>
      <w:iCs/>
      <w:color w:val="00000A"/>
    </w:rPr>
  </w:style>
  <w:style w:type="character" w:customStyle="1" w:styleId="QuoteChar">
    <w:name w:val="Quote Char"/>
    <w:uiPriority w:val="99"/>
    <w:locked/>
    <w:rsid w:val="00A351B3"/>
    <w:rPr>
      <w:rFonts w:ascii="Calibri Light" w:hAnsi="Calibri Light"/>
      <w:i/>
      <w:sz w:val="24"/>
    </w:rPr>
  </w:style>
  <w:style w:type="character" w:customStyle="1" w:styleId="IntenseQuoteChar">
    <w:name w:val="Intense Quote Char"/>
    <w:uiPriority w:val="99"/>
    <w:locked/>
    <w:rsid w:val="00A351B3"/>
    <w:rPr>
      <w:rFonts w:ascii="Calibri Light" w:hAnsi="Calibri Light"/>
      <w:sz w:val="26"/>
    </w:rPr>
  </w:style>
  <w:style w:type="character" w:styleId="Wyrnieniedelikatne">
    <w:name w:val="Subtle Emphasis"/>
    <w:uiPriority w:val="99"/>
    <w:qFormat/>
    <w:rsid w:val="00A351B3"/>
    <w:rPr>
      <w:rFonts w:cs="Times New Roman"/>
      <w:i/>
      <w:iCs/>
      <w:color w:val="00000A"/>
    </w:rPr>
  </w:style>
  <w:style w:type="character" w:styleId="Wyrnienieintensywne">
    <w:name w:val="Intense Emphasis"/>
    <w:uiPriority w:val="99"/>
    <w:qFormat/>
    <w:rsid w:val="00A351B3"/>
    <w:rPr>
      <w:rFonts w:cs="Times New Roman"/>
      <w:b/>
      <w:bCs/>
      <w:i/>
      <w:iCs/>
      <w:color w:val="00000A"/>
    </w:rPr>
  </w:style>
  <w:style w:type="character" w:styleId="Odwoaniedelikatne">
    <w:name w:val="Subtle Reference"/>
    <w:uiPriority w:val="99"/>
    <w:qFormat/>
    <w:rsid w:val="00A351B3"/>
    <w:rPr>
      <w:rFonts w:cs="Times New Roman"/>
      <w:smallCaps/>
      <w:color w:val="00000A"/>
      <w:u w:val="single" w:color="7F7F7F"/>
    </w:rPr>
  </w:style>
  <w:style w:type="character" w:styleId="Odwoanieintensywne">
    <w:name w:val="Intense Reference"/>
    <w:uiPriority w:val="99"/>
    <w:qFormat/>
    <w:rsid w:val="00A351B3"/>
    <w:rPr>
      <w:rFonts w:cs="Times New Roman"/>
      <w:b/>
      <w:bCs/>
      <w:smallCaps/>
      <w:color w:val="00000A"/>
      <w:u w:val="single"/>
    </w:rPr>
  </w:style>
  <w:style w:type="character" w:styleId="Tytuksiki">
    <w:name w:val="Book Title"/>
    <w:uiPriority w:val="99"/>
    <w:qFormat/>
    <w:rsid w:val="00A351B3"/>
    <w:rPr>
      <w:rFonts w:cs="Times New Roman"/>
      <w:b/>
      <w:bCs/>
      <w:smallCaps/>
      <w:color w:val="00000A"/>
    </w:rPr>
  </w:style>
  <w:style w:type="character" w:customStyle="1" w:styleId="FooterChar1">
    <w:name w:val="Footer Char1"/>
    <w:uiPriority w:val="99"/>
    <w:locked/>
    <w:rsid w:val="00A351B3"/>
  </w:style>
  <w:style w:type="character" w:customStyle="1" w:styleId="FootnoteTextChar">
    <w:name w:val="Footnote Text Char"/>
    <w:uiPriority w:val="99"/>
    <w:locked/>
    <w:rsid w:val="00A351B3"/>
    <w:rPr>
      <w:sz w:val="20"/>
    </w:rPr>
  </w:style>
  <w:style w:type="character" w:styleId="Odwoanieprzypisudolnego">
    <w:name w:val="footnote reference"/>
    <w:uiPriority w:val="99"/>
    <w:semiHidden/>
    <w:rsid w:val="00A351B3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351B3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semiHidden/>
    <w:locked/>
    <w:rsid w:val="00A351B3"/>
    <w:rPr>
      <w:sz w:val="20"/>
    </w:rPr>
  </w:style>
  <w:style w:type="character" w:customStyle="1" w:styleId="BalloonTextChar">
    <w:name w:val="Balloon Text Char"/>
    <w:uiPriority w:val="99"/>
    <w:semiHidden/>
    <w:locked/>
    <w:rsid w:val="00A351B3"/>
    <w:rPr>
      <w:rFonts w:ascii="Segoe UI" w:hAnsi="Segoe UI"/>
      <w:sz w:val="18"/>
    </w:rPr>
  </w:style>
  <w:style w:type="character" w:customStyle="1" w:styleId="NagwekZnak">
    <w:name w:val="Nagłówek Znak"/>
    <w:link w:val="Nagwek"/>
    <w:uiPriority w:val="99"/>
    <w:locked/>
    <w:rsid w:val="00A351B3"/>
    <w:rPr>
      <w:rFonts w:cs="Times New Roman"/>
    </w:rPr>
  </w:style>
  <w:style w:type="character" w:customStyle="1" w:styleId="czeinternetowe">
    <w:name w:val="Łącze internetowe"/>
    <w:uiPriority w:val="99"/>
    <w:rsid w:val="00A351B3"/>
    <w:rPr>
      <w:rFonts w:cs="Times New Roman"/>
      <w:color w:val="0563C1"/>
      <w:u w:val="single"/>
    </w:rPr>
  </w:style>
  <w:style w:type="character" w:customStyle="1" w:styleId="ListLabel1">
    <w:name w:val="ListLabel 1"/>
    <w:uiPriority w:val="99"/>
    <w:rsid w:val="00706CF8"/>
    <w:rPr>
      <w:rFonts w:ascii="Arial" w:hAnsi="Arial"/>
      <w:b/>
      <w:sz w:val="18"/>
    </w:rPr>
  </w:style>
  <w:style w:type="character" w:customStyle="1" w:styleId="ListLabel2">
    <w:name w:val="ListLabel 2"/>
    <w:uiPriority w:val="99"/>
    <w:rsid w:val="00706CF8"/>
    <w:rPr>
      <w:rFonts w:ascii="Arial" w:hAnsi="Arial"/>
      <w:b/>
      <w:sz w:val="18"/>
    </w:rPr>
  </w:style>
  <w:style w:type="character" w:customStyle="1" w:styleId="ListLabel3">
    <w:name w:val="ListLabel 3"/>
    <w:uiPriority w:val="99"/>
    <w:rsid w:val="00706CF8"/>
    <w:rPr>
      <w:rFonts w:ascii="Arial" w:hAnsi="Arial"/>
      <w:b/>
      <w:sz w:val="18"/>
    </w:rPr>
  </w:style>
  <w:style w:type="character" w:customStyle="1" w:styleId="ListLabel4">
    <w:name w:val="ListLabel 4"/>
    <w:uiPriority w:val="99"/>
    <w:rsid w:val="00706CF8"/>
    <w:rPr>
      <w:rFonts w:ascii="Arial" w:hAnsi="Arial"/>
      <w:sz w:val="20"/>
    </w:rPr>
  </w:style>
  <w:style w:type="character" w:customStyle="1" w:styleId="ListLabel5">
    <w:name w:val="ListLabel 5"/>
    <w:uiPriority w:val="99"/>
    <w:rsid w:val="00706CF8"/>
    <w:rPr>
      <w:rFonts w:ascii="Arial" w:hAnsi="Arial"/>
      <w:sz w:val="18"/>
    </w:rPr>
  </w:style>
  <w:style w:type="character" w:customStyle="1" w:styleId="ListLabel6">
    <w:name w:val="ListLabel 6"/>
    <w:uiPriority w:val="99"/>
    <w:rsid w:val="00706CF8"/>
    <w:rPr>
      <w:sz w:val="20"/>
    </w:rPr>
  </w:style>
  <w:style w:type="character" w:customStyle="1" w:styleId="ListLabel7">
    <w:name w:val="ListLabel 7"/>
    <w:uiPriority w:val="99"/>
    <w:rsid w:val="00706CF8"/>
    <w:rPr>
      <w:rFonts w:ascii="Arial" w:hAnsi="Arial"/>
      <w:b/>
      <w:sz w:val="18"/>
    </w:rPr>
  </w:style>
  <w:style w:type="character" w:customStyle="1" w:styleId="ListLabel8">
    <w:name w:val="ListLabel 8"/>
    <w:uiPriority w:val="99"/>
    <w:rsid w:val="00706CF8"/>
    <w:rPr>
      <w:rFonts w:ascii="Arial" w:hAnsi="Arial"/>
      <w:color w:val="00000A"/>
      <w:sz w:val="18"/>
    </w:rPr>
  </w:style>
  <w:style w:type="character" w:customStyle="1" w:styleId="ListLabel9">
    <w:name w:val="ListLabel 9"/>
    <w:uiPriority w:val="99"/>
    <w:rsid w:val="00706CF8"/>
    <w:rPr>
      <w:rFonts w:ascii="Arial" w:hAnsi="Arial"/>
      <w:sz w:val="18"/>
    </w:rPr>
  </w:style>
  <w:style w:type="character" w:customStyle="1" w:styleId="ListLabel10">
    <w:name w:val="ListLabel 10"/>
    <w:uiPriority w:val="99"/>
    <w:rsid w:val="00706CF8"/>
    <w:rPr>
      <w:rFonts w:ascii="Arial" w:hAnsi="Arial"/>
      <w:sz w:val="20"/>
    </w:rPr>
  </w:style>
  <w:style w:type="character" w:customStyle="1" w:styleId="ListLabel11">
    <w:name w:val="ListLabel 11"/>
    <w:uiPriority w:val="99"/>
    <w:rsid w:val="00706CF8"/>
  </w:style>
  <w:style w:type="character" w:customStyle="1" w:styleId="Znakiprzypiswdolnych">
    <w:name w:val="Znaki przypisów dolnych"/>
    <w:uiPriority w:val="99"/>
    <w:rsid w:val="00706CF8"/>
  </w:style>
  <w:style w:type="character" w:customStyle="1" w:styleId="Zakotwiczenieprzypisudolnego">
    <w:name w:val="Zakotwiczenie przypisu dolnego"/>
    <w:uiPriority w:val="99"/>
    <w:rsid w:val="00706CF8"/>
    <w:rPr>
      <w:vertAlign w:val="superscript"/>
    </w:rPr>
  </w:style>
  <w:style w:type="character" w:customStyle="1" w:styleId="Zakotwiczenieprzypisukocowego">
    <w:name w:val="Zakotwiczenie przypisu końcowego"/>
    <w:uiPriority w:val="99"/>
    <w:rsid w:val="00706CF8"/>
    <w:rPr>
      <w:vertAlign w:val="superscript"/>
    </w:rPr>
  </w:style>
  <w:style w:type="character" w:customStyle="1" w:styleId="Znakiprzypiswkocowych">
    <w:name w:val="Znaki przypisów końcowych"/>
    <w:uiPriority w:val="99"/>
    <w:rsid w:val="00706CF8"/>
  </w:style>
  <w:style w:type="paragraph" w:styleId="Nagwek">
    <w:name w:val="header"/>
    <w:basedOn w:val="Normalny"/>
    <w:next w:val="Tretekstu"/>
    <w:link w:val="NagwekZnak"/>
    <w:uiPriority w:val="99"/>
    <w:rsid w:val="00706CF8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character" w:customStyle="1" w:styleId="HeaderChar">
    <w:name w:val="Header Char"/>
    <w:uiPriority w:val="99"/>
    <w:semiHidden/>
    <w:locked/>
    <w:rsid w:val="0095593E"/>
    <w:rPr>
      <w:rFonts w:cs="Times New Roman"/>
      <w:lang w:eastAsia="en-US"/>
    </w:rPr>
  </w:style>
  <w:style w:type="paragraph" w:customStyle="1" w:styleId="Tretekstu">
    <w:name w:val="Treść tekstu"/>
    <w:basedOn w:val="Normalny"/>
    <w:uiPriority w:val="99"/>
    <w:rsid w:val="00706CF8"/>
    <w:pPr>
      <w:spacing w:after="140" w:line="288" w:lineRule="auto"/>
    </w:pPr>
  </w:style>
  <w:style w:type="paragraph" w:styleId="Lista">
    <w:name w:val="List"/>
    <w:basedOn w:val="Tretekstu"/>
    <w:uiPriority w:val="99"/>
    <w:rsid w:val="00706CF8"/>
    <w:rPr>
      <w:rFonts w:cs="Mangal"/>
    </w:rPr>
  </w:style>
  <w:style w:type="paragraph" w:styleId="Podpis">
    <w:name w:val="Signature"/>
    <w:basedOn w:val="Normalny"/>
    <w:link w:val="PodpisZnak"/>
    <w:uiPriority w:val="99"/>
    <w:rsid w:val="00706CF8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link w:val="Podpis"/>
    <w:uiPriority w:val="99"/>
    <w:semiHidden/>
    <w:locked/>
    <w:rsid w:val="0095593E"/>
    <w:rPr>
      <w:rFonts w:cs="Times New Roman"/>
      <w:lang w:eastAsia="en-US"/>
    </w:rPr>
  </w:style>
  <w:style w:type="paragraph" w:customStyle="1" w:styleId="Indeks">
    <w:name w:val="Indeks"/>
    <w:basedOn w:val="Normalny"/>
    <w:uiPriority w:val="99"/>
    <w:rsid w:val="00706CF8"/>
    <w:pPr>
      <w:suppressLineNumbers/>
    </w:pPr>
    <w:rPr>
      <w:rFonts w:cs="Mangal"/>
    </w:rPr>
  </w:style>
  <w:style w:type="paragraph" w:styleId="Legenda">
    <w:name w:val="caption"/>
    <w:basedOn w:val="Normalny"/>
    <w:uiPriority w:val="99"/>
    <w:qFormat/>
    <w:rsid w:val="00A351B3"/>
    <w:rPr>
      <w:b/>
      <w:bCs/>
      <w:sz w:val="18"/>
      <w:szCs w:val="18"/>
    </w:rPr>
  </w:style>
  <w:style w:type="paragraph" w:styleId="Tytu">
    <w:name w:val="Title"/>
    <w:basedOn w:val="Normalny"/>
    <w:link w:val="TytuZnak"/>
    <w:uiPriority w:val="99"/>
    <w:qFormat/>
    <w:rsid w:val="00A351B3"/>
    <w:pPr>
      <w:spacing w:after="0" w:line="240" w:lineRule="auto"/>
      <w:contextualSpacing/>
      <w:jc w:val="center"/>
    </w:pPr>
    <w:rPr>
      <w:rFonts w:ascii="Calibri Light" w:hAnsi="Calibri Light" w:cs="Times New Roman"/>
      <w:b/>
      <w:bCs/>
      <w:sz w:val="48"/>
      <w:szCs w:val="48"/>
    </w:rPr>
  </w:style>
  <w:style w:type="character" w:customStyle="1" w:styleId="TytuZnak">
    <w:name w:val="Tytuł Znak"/>
    <w:link w:val="Tytu"/>
    <w:uiPriority w:val="99"/>
    <w:locked/>
    <w:rsid w:val="0095593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ytu">
    <w:name w:val="Subtitle"/>
    <w:basedOn w:val="Normalny"/>
    <w:link w:val="PodtytuZnak"/>
    <w:uiPriority w:val="99"/>
    <w:qFormat/>
    <w:rsid w:val="00A351B3"/>
    <w:pPr>
      <w:spacing w:after="240"/>
      <w:jc w:val="center"/>
    </w:pPr>
    <w:rPr>
      <w:rFonts w:ascii="Calibri Light" w:hAnsi="Calibri Light" w:cs="Times New Roman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95593E"/>
    <w:rPr>
      <w:rFonts w:ascii="Cambria" w:hAnsi="Cambria" w:cs="Times New Roman"/>
      <w:sz w:val="24"/>
      <w:szCs w:val="24"/>
      <w:lang w:eastAsia="en-US"/>
    </w:rPr>
  </w:style>
  <w:style w:type="paragraph" w:styleId="Bezodstpw">
    <w:name w:val="No Spacing"/>
    <w:uiPriority w:val="99"/>
    <w:qFormat/>
    <w:rsid w:val="00A351B3"/>
    <w:pPr>
      <w:suppressAutoHyphens/>
    </w:pPr>
    <w:rPr>
      <w:sz w:val="22"/>
      <w:szCs w:val="22"/>
      <w:lang w:eastAsia="en-US"/>
    </w:rPr>
  </w:style>
  <w:style w:type="paragraph" w:styleId="Cytat">
    <w:name w:val="Quote"/>
    <w:basedOn w:val="Normalny"/>
    <w:link w:val="CytatZnak"/>
    <w:uiPriority w:val="99"/>
    <w:qFormat/>
    <w:rsid w:val="00A351B3"/>
    <w:pPr>
      <w:spacing w:before="200" w:line="264" w:lineRule="auto"/>
      <w:ind w:left="864" w:right="864"/>
      <w:jc w:val="center"/>
    </w:pPr>
    <w:rPr>
      <w:rFonts w:ascii="Calibri Light" w:hAnsi="Calibri Light" w:cs="Times New Roman"/>
      <w:i/>
      <w:iCs/>
      <w:sz w:val="24"/>
      <w:szCs w:val="24"/>
    </w:rPr>
  </w:style>
  <w:style w:type="character" w:customStyle="1" w:styleId="CytatZnak">
    <w:name w:val="Cytat Znak"/>
    <w:link w:val="Cytat"/>
    <w:uiPriority w:val="99"/>
    <w:locked/>
    <w:rsid w:val="0095593E"/>
    <w:rPr>
      <w:rFonts w:cs="Times New Roman"/>
      <w:i/>
      <w:iCs/>
      <w:color w:val="000000"/>
      <w:lang w:eastAsia="en-US"/>
    </w:rPr>
  </w:style>
  <w:style w:type="paragraph" w:styleId="Cytatintensywny">
    <w:name w:val="Intense Quote"/>
    <w:basedOn w:val="Normalny"/>
    <w:link w:val="CytatintensywnyZnak"/>
    <w:uiPriority w:val="99"/>
    <w:qFormat/>
    <w:rsid w:val="00A351B3"/>
    <w:pPr>
      <w:spacing w:beforeAutospacing="1" w:after="240"/>
      <w:ind w:left="936" w:right="936"/>
      <w:jc w:val="center"/>
    </w:pPr>
    <w:rPr>
      <w:rFonts w:ascii="Calibri Light" w:hAnsi="Calibri Light" w:cs="Times New Roman"/>
      <w:sz w:val="26"/>
      <w:szCs w:val="26"/>
    </w:rPr>
  </w:style>
  <w:style w:type="character" w:customStyle="1" w:styleId="CytatintensywnyZnak">
    <w:name w:val="Cytat intensywny Znak"/>
    <w:link w:val="Cytatintensywny"/>
    <w:uiPriority w:val="99"/>
    <w:locked/>
    <w:rsid w:val="0095593E"/>
    <w:rPr>
      <w:rFonts w:cs="Times New Roman"/>
      <w:b/>
      <w:bCs/>
      <w:i/>
      <w:iCs/>
      <w:color w:val="4F81BD"/>
      <w:lang w:eastAsia="en-US"/>
    </w:rPr>
  </w:style>
  <w:style w:type="paragraph" w:customStyle="1" w:styleId="Nagwekspisutreci1">
    <w:name w:val="Nagłówek spisu treści1"/>
    <w:basedOn w:val="Nagwek1"/>
    <w:uiPriority w:val="99"/>
    <w:semiHidden/>
    <w:rsid w:val="00A351B3"/>
  </w:style>
  <w:style w:type="paragraph" w:styleId="Stopka">
    <w:name w:val="footer"/>
    <w:basedOn w:val="Normalny"/>
    <w:link w:val="StopkaZnak"/>
    <w:uiPriority w:val="99"/>
    <w:rsid w:val="00A351B3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95593E"/>
    <w:rPr>
      <w:rFonts w:cs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A351B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95593E"/>
    <w:rPr>
      <w:rFonts w:cs="Times New Roman"/>
      <w:sz w:val="20"/>
      <w:szCs w:val="20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rsid w:val="00A351B3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593E"/>
    <w:rPr>
      <w:rFonts w:cs="Times New Roman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A351B3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95593E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A351B3"/>
    <w:pPr>
      <w:ind w:left="720"/>
      <w:contextualSpacing/>
    </w:pPr>
  </w:style>
  <w:style w:type="paragraph" w:customStyle="1" w:styleId="Gwka">
    <w:name w:val="Główka"/>
    <w:basedOn w:val="Normalny"/>
    <w:uiPriority w:val="99"/>
    <w:rsid w:val="00A351B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rzypisdolny">
    <w:name w:val="Przypis dolny"/>
    <w:basedOn w:val="Normalny"/>
    <w:uiPriority w:val="99"/>
    <w:rsid w:val="00706CF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locked/>
    <w:rsid w:val="00A377F4"/>
    <w:pPr>
      <w:spacing w:line="252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377F4"/>
    <w:rPr>
      <w:rFonts w:cs="Times New Roman"/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17463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locked/>
    <w:rsid w:val="00C02F3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8F2C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2CE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8F2CE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55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5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B534F-1473-4AE5-83FE-5A1FF1A1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1354</Words>
  <Characters>8125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/>
  <LinksUpToDate>false</LinksUpToDate>
  <CharactersWithSpaces>9461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creator>Dul-Pałaszewska Edyta</dc:creator>
  <cp:lastModifiedBy>user</cp:lastModifiedBy>
  <cp:revision>4</cp:revision>
  <cp:lastPrinted>2016-06-07T11:10:00Z</cp:lastPrinted>
  <dcterms:created xsi:type="dcterms:W3CDTF">2016-06-08T08:25:00Z</dcterms:created>
  <dcterms:modified xsi:type="dcterms:W3CDTF">2016-06-15T10:25:00Z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